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sz w:val="20"/>
          <w:szCs w:val="36"/>
        </w:rPr>
        <w:alias w:val="Enter your name:"/>
        <w:tag w:val="Enter your name:"/>
        <w:id w:val="4805016"/>
        <w:placeholder>
          <w:docPart w:val="CD7C003E13DC594BBBF512B3B42E4538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15:appearance w15:val="hidden"/>
        <w:text/>
      </w:sdtPr>
      <w:sdtEndPr/>
      <w:sdtContent>
        <w:p w:rsidR="00351293" w:rsidRPr="00AE5442" w:rsidRDefault="00BD5034">
          <w:pPr>
            <w:pStyle w:val="YourName"/>
            <w:rPr>
              <w:sz w:val="20"/>
              <w:szCs w:val="36"/>
            </w:rPr>
          </w:pPr>
          <w:r w:rsidRPr="00AE5442">
            <w:rPr>
              <w:sz w:val="20"/>
              <w:szCs w:val="36"/>
            </w:rPr>
            <w:t>Isabel F. Augur</w:t>
          </w:r>
        </w:p>
      </w:sdtContent>
    </w:sdt>
    <w:p w:rsidR="00351293" w:rsidRPr="00AE5442" w:rsidRDefault="000820BC">
      <w:pPr>
        <w:pStyle w:val="ContactInformation"/>
        <w:rPr>
          <w:sz w:val="20"/>
          <w:szCs w:val="28"/>
        </w:rPr>
      </w:pPr>
      <w:r>
        <w:rPr>
          <w:sz w:val="20"/>
          <w:szCs w:val="28"/>
        </w:rPr>
        <w:t>September</w:t>
      </w:r>
      <w:r w:rsidR="00BD5034" w:rsidRPr="00AE5442">
        <w:rPr>
          <w:sz w:val="20"/>
          <w:szCs w:val="28"/>
        </w:rPr>
        <w:t xml:space="preserve"> 2020</w:t>
      </w:r>
      <w:r w:rsidR="00115D44" w:rsidRPr="00AE5442">
        <w:rPr>
          <w:sz w:val="20"/>
          <w:szCs w:val="28"/>
        </w:rPr>
        <w:t xml:space="preserve"> </w:t>
      </w:r>
      <w:sdt>
        <w:sdtPr>
          <w:rPr>
            <w:sz w:val="20"/>
            <w:szCs w:val="28"/>
          </w:rPr>
          <w:alias w:val="Separator:"/>
          <w:tag w:val="Separator:"/>
          <w:id w:val="-1800520950"/>
          <w:placeholder>
            <w:docPart w:val="6FEE97ABAB076648B6E9710292884EB9"/>
          </w:placeholder>
          <w:temporary/>
          <w:showingPlcHdr/>
          <w15:appearance w15:val="hidden"/>
        </w:sdtPr>
        <w:sdtEndPr/>
        <w:sdtContent>
          <w:r w:rsidR="00032A20" w:rsidRPr="00AE5442">
            <w:rPr>
              <w:sz w:val="20"/>
              <w:szCs w:val="28"/>
            </w:rPr>
            <w:t>|</w:t>
          </w:r>
        </w:sdtContent>
      </w:sdt>
      <w:r w:rsidR="00115D44" w:rsidRPr="00AE5442">
        <w:rPr>
          <w:sz w:val="20"/>
          <w:szCs w:val="28"/>
        </w:rPr>
        <w:t xml:space="preserve"> </w:t>
      </w:r>
      <w:r w:rsidR="00C70411">
        <w:rPr>
          <w:sz w:val="20"/>
          <w:szCs w:val="28"/>
        </w:rPr>
        <w:t xml:space="preserve">(909) 288-2528 | </w:t>
      </w:r>
      <w:r w:rsidR="00BD5034" w:rsidRPr="00AE5442">
        <w:rPr>
          <w:sz w:val="20"/>
          <w:szCs w:val="28"/>
        </w:rPr>
        <w:t>ifaugur@uark.edu</w:t>
      </w:r>
    </w:p>
    <w:p w:rsidR="00B956C0" w:rsidRPr="00B956C0" w:rsidRDefault="00C25E36" w:rsidP="00135DC3">
      <w:pPr>
        <w:pStyle w:val="SectionHeading"/>
        <w:spacing w:after="80"/>
        <w:rPr>
          <w:sz w:val="20"/>
          <w:szCs w:val="28"/>
          <w:u w:val="single"/>
        </w:rPr>
      </w:pPr>
      <w:sdt>
        <w:sdtPr>
          <w:rPr>
            <w:sz w:val="20"/>
            <w:szCs w:val="28"/>
            <w:u w:val="single"/>
          </w:rPr>
          <w:alias w:val="Education:"/>
          <w:tag w:val="Education:"/>
          <w:id w:val="-1894805864"/>
          <w:placeholder>
            <w:docPart w:val="6E54654EDD1924408ECDB90F9463508D"/>
          </w:placeholder>
          <w:temporary/>
          <w:showingPlcHdr/>
          <w15:appearance w15:val="hidden"/>
        </w:sdtPr>
        <w:sdtEndPr/>
        <w:sdtContent>
          <w:r w:rsidR="00F67425" w:rsidRPr="00B956C0">
            <w:rPr>
              <w:sz w:val="20"/>
              <w:szCs w:val="28"/>
              <w:u w:val="single"/>
            </w:rPr>
            <w:t>EDUCATION</w:t>
          </w:r>
        </w:sdtContent>
      </w:sdt>
      <w:r w:rsidR="00B956C0">
        <w:rPr>
          <w:sz w:val="20"/>
          <w:szCs w:val="28"/>
          <w:u w:val="single"/>
        </w:rPr>
        <w:t xml:space="preserve">                                                                                                                                                          </w:t>
      </w:r>
      <w:r w:rsidR="00B956C0" w:rsidRPr="00B956C0">
        <w:rPr>
          <w:color w:val="FFFFFF" w:themeColor="background1"/>
          <w:sz w:val="20"/>
          <w:szCs w:val="28"/>
          <w:u w:val="single"/>
        </w:rPr>
        <w:t>_</w:t>
      </w:r>
    </w:p>
    <w:p w:rsidR="00351293" w:rsidRPr="00AE5442" w:rsidRDefault="00BD5034">
      <w:pPr>
        <w:pStyle w:val="Location"/>
        <w:rPr>
          <w:sz w:val="20"/>
          <w:szCs w:val="28"/>
        </w:rPr>
      </w:pPr>
      <w:r w:rsidRPr="00AE5442">
        <w:rPr>
          <w:sz w:val="20"/>
          <w:szCs w:val="28"/>
        </w:rPr>
        <w:t>University of Arkansas, Fayetteville, AR</w:t>
      </w:r>
    </w:p>
    <w:p w:rsidR="00351293" w:rsidRPr="00AE5442" w:rsidRDefault="00BD5034">
      <w:pPr>
        <w:pStyle w:val="JobTitle"/>
        <w:rPr>
          <w:sz w:val="20"/>
          <w:szCs w:val="28"/>
        </w:rPr>
      </w:pPr>
      <w:r w:rsidRPr="00AE5442">
        <w:rPr>
          <w:sz w:val="20"/>
          <w:szCs w:val="28"/>
        </w:rPr>
        <w:t xml:space="preserve">Clinical Psychology Doctoral Program </w:t>
      </w:r>
      <w:r w:rsidRPr="00AE5442">
        <w:rPr>
          <w:b w:val="0"/>
          <w:bCs/>
          <w:i/>
          <w:iCs/>
          <w:sz w:val="20"/>
          <w:szCs w:val="28"/>
        </w:rPr>
        <w:t>(in progress)</w:t>
      </w:r>
      <w:r w:rsidR="00115D44" w:rsidRPr="00AE5442">
        <w:rPr>
          <w:sz w:val="20"/>
          <w:szCs w:val="28"/>
        </w:rPr>
        <w:tab/>
      </w:r>
      <w:r w:rsidRPr="00AE5442">
        <w:rPr>
          <w:sz w:val="20"/>
          <w:szCs w:val="28"/>
        </w:rPr>
        <w:t xml:space="preserve">2018 </w:t>
      </w:r>
      <w:sdt>
        <w:sdtPr>
          <w:rPr>
            <w:sz w:val="20"/>
            <w:szCs w:val="28"/>
          </w:rPr>
          <w:alias w:val="Separator:"/>
          <w:tag w:val="Separator:"/>
          <w:id w:val="-458577231"/>
          <w:placeholder>
            <w:docPart w:val="4F9E05D9CACDFB4892433E51606856B1"/>
          </w:placeholder>
          <w:temporary/>
          <w:showingPlcHdr/>
          <w15:appearance w15:val="hidden"/>
        </w:sdtPr>
        <w:sdtEndPr/>
        <w:sdtContent>
          <w:r w:rsidR="00B37925" w:rsidRPr="00AE5442">
            <w:rPr>
              <w:sz w:val="20"/>
              <w:szCs w:val="28"/>
            </w:rPr>
            <w:t>–</w:t>
          </w:r>
        </w:sdtContent>
      </w:sdt>
      <w:r w:rsidR="00B37925" w:rsidRPr="00AE5442">
        <w:rPr>
          <w:sz w:val="20"/>
          <w:szCs w:val="28"/>
        </w:rPr>
        <w:t xml:space="preserve"> </w:t>
      </w:r>
      <w:r w:rsidRPr="00AE5442">
        <w:rPr>
          <w:sz w:val="20"/>
          <w:szCs w:val="28"/>
        </w:rPr>
        <w:t>present</w:t>
      </w:r>
    </w:p>
    <w:p w:rsidR="00D27FF0" w:rsidRPr="00AE5442" w:rsidRDefault="00D27FF0" w:rsidP="00D27FF0">
      <w:pPr>
        <w:pStyle w:val="SpaceAfter"/>
        <w:spacing w:after="0"/>
        <w:ind w:left="360" w:hanging="72"/>
        <w:rPr>
          <w:sz w:val="20"/>
          <w:szCs w:val="28"/>
        </w:rPr>
      </w:pPr>
      <w:r>
        <w:rPr>
          <w:sz w:val="20"/>
          <w:szCs w:val="28"/>
        </w:rPr>
        <w:t>Master’s Thesis</w:t>
      </w:r>
      <w:r w:rsidRPr="00AE5442">
        <w:rPr>
          <w:sz w:val="20"/>
          <w:szCs w:val="28"/>
        </w:rPr>
        <w:t xml:space="preserve">: </w:t>
      </w:r>
      <w:r w:rsidRPr="00AE5442">
        <w:rPr>
          <w:i/>
          <w:sz w:val="20"/>
          <w:szCs w:val="28"/>
        </w:rPr>
        <w:t>“Distress Tolerance as a Potential Target for Change: The Relationship Between Distress Tolerance, Craving, and Alcohol Consumption in a Lab-based Experiment”</w:t>
      </w:r>
    </w:p>
    <w:p w:rsidR="00BD5034" w:rsidRPr="00AE5442" w:rsidRDefault="00BD5034" w:rsidP="00D27FF0">
      <w:pPr>
        <w:pStyle w:val="NormalBodyText"/>
        <w:ind w:left="0"/>
        <w:rPr>
          <w:i/>
          <w:sz w:val="20"/>
          <w:szCs w:val="28"/>
        </w:rPr>
      </w:pPr>
    </w:p>
    <w:p w:rsidR="00351293" w:rsidRPr="00AE5442" w:rsidRDefault="00BD5034">
      <w:pPr>
        <w:pStyle w:val="Location"/>
        <w:rPr>
          <w:sz w:val="20"/>
          <w:szCs w:val="28"/>
        </w:rPr>
      </w:pPr>
      <w:r w:rsidRPr="00AE5442">
        <w:rPr>
          <w:sz w:val="20"/>
          <w:szCs w:val="28"/>
        </w:rPr>
        <w:t>College of Charleston, Charleston, SC</w:t>
      </w:r>
    </w:p>
    <w:p w:rsidR="00351293" w:rsidRPr="00AE5442" w:rsidRDefault="00BD5034" w:rsidP="00BD5034">
      <w:pPr>
        <w:pStyle w:val="JobTitle"/>
        <w:rPr>
          <w:sz w:val="20"/>
          <w:szCs w:val="28"/>
        </w:rPr>
      </w:pPr>
      <w:r w:rsidRPr="00AE5442">
        <w:rPr>
          <w:sz w:val="20"/>
          <w:szCs w:val="28"/>
        </w:rPr>
        <w:t>Bachelor of Science in Psychology</w:t>
      </w:r>
      <w:r w:rsidR="00115D44" w:rsidRPr="00AE5442">
        <w:rPr>
          <w:sz w:val="20"/>
          <w:szCs w:val="28"/>
        </w:rPr>
        <w:tab/>
      </w:r>
      <w:r w:rsidRPr="00AE5442">
        <w:rPr>
          <w:sz w:val="20"/>
          <w:szCs w:val="28"/>
        </w:rPr>
        <w:t xml:space="preserve">2012 </w:t>
      </w:r>
      <w:sdt>
        <w:sdtPr>
          <w:rPr>
            <w:sz w:val="20"/>
            <w:szCs w:val="28"/>
          </w:rPr>
          <w:alias w:val="Separator:"/>
          <w:tag w:val="Separator:"/>
          <w:id w:val="-883567009"/>
          <w:placeholder>
            <w:docPart w:val="24D4593949395141B77D775729602BC6"/>
          </w:placeholder>
          <w:temporary/>
          <w:showingPlcHdr/>
          <w15:appearance w15:val="hidden"/>
        </w:sdtPr>
        <w:sdtEndPr/>
        <w:sdtContent>
          <w:r w:rsidR="00B37925" w:rsidRPr="00AE5442">
            <w:rPr>
              <w:sz w:val="20"/>
              <w:szCs w:val="28"/>
            </w:rPr>
            <w:t>–</w:t>
          </w:r>
        </w:sdtContent>
      </w:sdt>
      <w:r w:rsidRPr="00AE5442">
        <w:rPr>
          <w:sz w:val="20"/>
          <w:szCs w:val="28"/>
        </w:rPr>
        <w:t xml:space="preserve"> 2015</w:t>
      </w:r>
    </w:p>
    <w:p w:rsidR="00351293" w:rsidRDefault="00BD5034">
      <w:pPr>
        <w:pStyle w:val="NormalBodyText"/>
        <w:rPr>
          <w:sz w:val="20"/>
          <w:szCs w:val="28"/>
        </w:rPr>
      </w:pPr>
      <w:r w:rsidRPr="00AE5442">
        <w:rPr>
          <w:sz w:val="20"/>
          <w:szCs w:val="28"/>
        </w:rPr>
        <w:t>Minor: Neuroscience</w:t>
      </w:r>
    </w:p>
    <w:p w:rsidR="00D27FF0" w:rsidRPr="00AE5442" w:rsidRDefault="00D27FF0" w:rsidP="00D27FF0">
      <w:pPr>
        <w:pStyle w:val="SpaceAfter"/>
        <w:spacing w:after="0"/>
        <w:ind w:left="360" w:hanging="72"/>
        <w:rPr>
          <w:sz w:val="20"/>
          <w:szCs w:val="28"/>
        </w:rPr>
      </w:pPr>
      <w:r>
        <w:rPr>
          <w:sz w:val="20"/>
          <w:szCs w:val="28"/>
        </w:rPr>
        <w:t>Bachelor’s Essay</w:t>
      </w:r>
      <w:r w:rsidRPr="00AE5442">
        <w:rPr>
          <w:sz w:val="20"/>
          <w:szCs w:val="28"/>
        </w:rPr>
        <w:t xml:space="preserve">: </w:t>
      </w:r>
      <w:r w:rsidRPr="00AE5442">
        <w:rPr>
          <w:i/>
          <w:sz w:val="20"/>
          <w:szCs w:val="28"/>
        </w:rPr>
        <w:t>“Synthetic Activation of Extinction Neural Circuits to Inhibit Cocaine Relapse”</w:t>
      </w:r>
    </w:p>
    <w:p w:rsidR="0076045F" w:rsidRPr="00AE5442" w:rsidRDefault="00BD5034" w:rsidP="00135DC3">
      <w:pPr>
        <w:pStyle w:val="NormalBodyText"/>
        <w:rPr>
          <w:iCs/>
          <w:sz w:val="20"/>
          <w:szCs w:val="28"/>
        </w:rPr>
      </w:pPr>
      <w:r w:rsidRPr="00AE5442">
        <w:rPr>
          <w:iCs/>
          <w:sz w:val="20"/>
          <w:szCs w:val="28"/>
        </w:rPr>
        <w:t>Honors: Cum Laude</w:t>
      </w:r>
    </w:p>
    <w:p w:rsidR="00351293" w:rsidRPr="00B956C0" w:rsidRDefault="00C25E36" w:rsidP="00135DC3">
      <w:pPr>
        <w:pStyle w:val="SectionHeading"/>
        <w:spacing w:before="360" w:after="80"/>
        <w:rPr>
          <w:sz w:val="20"/>
          <w:szCs w:val="28"/>
        </w:rPr>
      </w:pPr>
      <w:sdt>
        <w:sdtPr>
          <w:rPr>
            <w:sz w:val="20"/>
            <w:szCs w:val="28"/>
            <w:u w:val="single"/>
          </w:rPr>
          <w:alias w:val="Awards:"/>
          <w:tag w:val="Awards:"/>
          <w:id w:val="1299884277"/>
          <w:placeholder>
            <w:docPart w:val="F60D561571D5E248842011ECF72C8180"/>
          </w:placeholder>
          <w:temporary/>
          <w:showingPlcHdr/>
          <w15:appearance w15:val="hidden"/>
        </w:sdtPr>
        <w:sdtEndPr/>
        <w:sdtContent>
          <w:r w:rsidR="00F67425" w:rsidRPr="00B956C0">
            <w:rPr>
              <w:sz w:val="20"/>
              <w:szCs w:val="28"/>
              <w:u w:val="single"/>
            </w:rPr>
            <w:t>AWARDS</w:t>
          </w:r>
        </w:sdtContent>
      </w:sdt>
      <w:r w:rsidR="00B37925" w:rsidRPr="00B956C0">
        <w:rPr>
          <w:sz w:val="20"/>
          <w:szCs w:val="28"/>
          <w:u w:val="single"/>
        </w:rPr>
        <w:t xml:space="preserve"> &amp; honor</w:t>
      </w:r>
      <w:r w:rsidR="00B956C0">
        <w:rPr>
          <w:sz w:val="20"/>
          <w:szCs w:val="28"/>
          <w:u w:val="single"/>
        </w:rPr>
        <w:t xml:space="preserve">s                                                                                                                                            </w:t>
      </w:r>
      <w:r w:rsidR="00B956C0" w:rsidRPr="00B956C0">
        <w:rPr>
          <w:color w:val="FFFFFF" w:themeColor="background1"/>
          <w:sz w:val="20"/>
          <w:szCs w:val="28"/>
          <w:u w:val="single"/>
        </w:rPr>
        <w:t>_</w:t>
      </w:r>
      <w:r w:rsidR="00B956C0" w:rsidRPr="00B956C0">
        <w:rPr>
          <w:sz w:val="20"/>
          <w:szCs w:val="28"/>
          <w:u w:val="single"/>
        </w:rPr>
        <w:t xml:space="preserve"> </w:t>
      </w:r>
    </w:p>
    <w:p w:rsidR="00BD5034" w:rsidRPr="00B20389" w:rsidRDefault="00BD5034" w:rsidP="0076045F">
      <w:pPr>
        <w:pStyle w:val="SectionHeading"/>
        <w:spacing w:before="0" w:after="0"/>
        <w:ind w:left="270"/>
        <w:rPr>
          <w:rFonts w:cs="Times New Roman (Body CS)"/>
          <w:b/>
          <w:bCs/>
          <w:spacing w:val="0"/>
          <w:sz w:val="20"/>
          <w:szCs w:val="28"/>
        </w:rPr>
      </w:pPr>
      <w:r w:rsidRPr="00B20389">
        <w:rPr>
          <w:rFonts w:cs="Times New Roman (Body CS)"/>
          <w:b/>
          <w:bCs/>
          <w:caps w:val="0"/>
          <w:spacing w:val="0"/>
          <w:sz w:val="20"/>
          <w:szCs w:val="28"/>
        </w:rPr>
        <w:t>University of Arkansas</w:t>
      </w:r>
      <w:r w:rsidR="00B37925" w:rsidRPr="00B20389">
        <w:rPr>
          <w:rFonts w:cs="Times New Roman (Body CS)"/>
          <w:b/>
          <w:bCs/>
          <w:caps w:val="0"/>
          <w:spacing w:val="0"/>
          <w:sz w:val="20"/>
          <w:szCs w:val="28"/>
        </w:rPr>
        <w:t xml:space="preserve">, </w:t>
      </w:r>
      <w:r w:rsidR="00B37925" w:rsidRPr="00B20389">
        <w:rPr>
          <w:rFonts w:cs="Times New Roman (Body CS)"/>
          <w:caps w:val="0"/>
          <w:spacing w:val="0"/>
          <w:sz w:val="20"/>
          <w:szCs w:val="28"/>
        </w:rPr>
        <w:t>Fayetteville, AR</w:t>
      </w:r>
    </w:p>
    <w:p w:rsidR="00576A0B" w:rsidRDefault="00576A0B" w:rsidP="00576A0B">
      <w:pPr>
        <w:pStyle w:val="NormalBodyText"/>
        <w:ind w:left="630"/>
        <w:rPr>
          <w:sz w:val="20"/>
          <w:szCs w:val="28"/>
        </w:rPr>
      </w:pPr>
      <w:r>
        <w:rPr>
          <w:sz w:val="20"/>
          <w:szCs w:val="28"/>
        </w:rPr>
        <w:t>Graduate Psychology Education Grant recipient</w:t>
      </w:r>
      <w:r>
        <w:rPr>
          <w:sz w:val="20"/>
          <w:szCs w:val="28"/>
        </w:rPr>
        <w:t xml:space="preserve"> </w:t>
      </w:r>
      <w:r>
        <w:rPr>
          <w:sz w:val="20"/>
          <w:szCs w:val="28"/>
        </w:rPr>
        <w:tab/>
        <w:t xml:space="preserve">2020 – 2021 </w:t>
      </w:r>
    </w:p>
    <w:p w:rsidR="00351293" w:rsidRDefault="00B37925" w:rsidP="00135DC3">
      <w:pPr>
        <w:pStyle w:val="NormalBodyText"/>
        <w:ind w:left="630"/>
        <w:rPr>
          <w:sz w:val="20"/>
          <w:szCs w:val="28"/>
        </w:rPr>
      </w:pPr>
      <w:r w:rsidRPr="00AE5442">
        <w:rPr>
          <w:sz w:val="20"/>
          <w:szCs w:val="28"/>
        </w:rPr>
        <w:t>Doctoral Academy Fellowship</w:t>
      </w:r>
      <w:r w:rsidR="00115D44" w:rsidRPr="00AE5442">
        <w:rPr>
          <w:sz w:val="20"/>
          <w:szCs w:val="28"/>
        </w:rPr>
        <w:tab/>
      </w:r>
      <w:r w:rsidRPr="00AE5442">
        <w:rPr>
          <w:sz w:val="20"/>
          <w:szCs w:val="28"/>
        </w:rPr>
        <w:t>2018</w:t>
      </w:r>
      <w:r w:rsidR="00032A20" w:rsidRPr="00AE5442">
        <w:rPr>
          <w:sz w:val="20"/>
          <w:szCs w:val="28"/>
        </w:rPr>
        <w:t xml:space="preserve"> </w:t>
      </w:r>
      <w:sdt>
        <w:sdtPr>
          <w:rPr>
            <w:sz w:val="20"/>
            <w:szCs w:val="28"/>
          </w:rPr>
          <w:alias w:val="Separator:"/>
          <w:tag w:val="Separator:"/>
          <w:id w:val="383687617"/>
          <w:placeholder>
            <w:docPart w:val="45D696CF7FC3E44E8C71CBF336F2DD69"/>
          </w:placeholder>
          <w:temporary/>
          <w:showingPlcHdr/>
          <w15:appearance w15:val="hidden"/>
        </w:sdtPr>
        <w:sdtEndPr/>
        <w:sdtContent>
          <w:r w:rsidR="00032A20" w:rsidRPr="00AE5442">
            <w:rPr>
              <w:sz w:val="20"/>
              <w:szCs w:val="28"/>
            </w:rPr>
            <w:t>–</w:t>
          </w:r>
        </w:sdtContent>
      </w:sdt>
      <w:r w:rsidR="00115D44" w:rsidRPr="00AE5442">
        <w:rPr>
          <w:sz w:val="20"/>
          <w:szCs w:val="28"/>
        </w:rPr>
        <w:t xml:space="preserve"> </w:t>
      </w:r>
      <w:r w:rsidRPr="00AE5442">
        <w:rPr>
          <w:sz w:val="20"/>
          <w:szCs w:val="28"/>
        </w:rPr>
        <w:t>present</w:t>
      </w:r>
    </w:p>
    <w:p w:rsidR="00B36F24" w:rsidRDefault="00B36F24" w:rsidP="00B36F24">
      <w:pPr>
        <w:pStyle w:val="NormalBodyText"/>
        <w:ind w:left="630"/>
        <w:rPr>
          <w:sz w:val="20"/>
          <w:szCs w:val="28"/>
        </w:rPr>
      </w:pPr>
      <w:r>
        <w:rPr>
          <w:sz w:val="20"/>
          <w:szCs w:val="28"/>
        </w:rPr>
        <w:t xml:space="preserve">Graduate Assistantship </w:t>
      </w:r>
      <w:r w:rsidRPr="00AE5442">
        <w:rPr>
          <w:sz w:val="20"/>
          <w:szCs w:val="28"/>
        </w:rPr>
        <w:tab/>
        <w:t xml:space="preserve">2018 </w:t>
      </w:r>
      <w:sdt>
        <w:sdtPr>
          <w:rPr>
            <w:sz w:val="20"/>
            <w:szCs w:val="28"/>
          </w:rPr>
          <w:alias w:val="Separator:"/>
          <w:tag w:val="Separator:"/>
          <w:id w:val="-1372227186"/>
          <w:placeholder>
            <w:docPart w:val="C8F1B4E1829F104AB48A5E679FCC784A"/>
          </w:placeholder>
          <w:temporary/>
          <w:showingPlcHdr/>
          <w15:appearance w15:val="hidden"/>
        </w:sdtPr>
        <w:sdtEndPr/>
        <w:sdtContent>
          <w:r w:rsidRPr="00AE5442">
            <w:rPr>
              <w:sz w:val="20"/>
              <w:szCs w:val="28"/>
            </w:rPr>
            <w:t>–</w:t>
          </w:r>
        </w:sdtContent>
      </w:sdt>
      <w:r w:rsidRPr="00AE5442">
        <w:rPr>
          <w:sz w:val="20"/>
          <w:szCs w:val="28"/>
        </w:rPr>
        <w:t xml:space="preserve"> present</w:t>
      </w:r>
    </w:p>
    <w:p w:rsidR="00B37925" w:rsidRPr="00B20389" w:rsidRDefault="00B37925" w:rsidP="0076045F">
      <w:pPr>
        <w:pStyle w:val="SectionHeading"/>
        <w:spacing w:after="0"/>
        <w:ind w:left="270"/>
        <w:rPr>
          <w:rFonts w:cs="Times New Roman (Body CS)"/>
          <w:spacing w:val="0"/>
          <w:sz w:val="20"/>
          <w:szCs w:val="28"/>
        </w:rPr>
      </w:pPr>
      <w:r w:rsidRPr="00B20389">
        <w:rPr>
          <w:rFonts w:cs="Times New Roman (Body CS)"/>
          <w:b/>
          <w:bCs/>
          <w:caps w:val="0"/>
          <w:spacing w:val="0"/>
          <w:sz w:val="20"/>
          <w:szCs w:val="28"/>
        </w:rPr>
        <w:t xml:space="preserve">College of Charleston, </w:t>
      </w:r>
      <w:r w:rsidRPr="00B20389">
        <w:rPr>
          <w:rFonts w:cs="Times New Roman (Body CS)"/>
          <w:caps w:val="0"/>
          <w:spacing w:val="0"/>
          <w:sz w:val="20"/>
          <w:szCs w:val="28"/>
        </w:rPr>
        <w:t>Charleston, SC</w:t>
      </w:r>
    </w:p>
    <w:p w:rsidR="00B37925" w:rsidRPr="00AE5442" w:rsidRDefault="00B37925" w:rsidP="00135DC3">
      <w:pPr>
        <w:pStyle w:val="NormalBodyText"/>
        <w:ind w:left="630"/>
        <w:rPr>
          <w:sz w:val="20"/>
          <w:szCs w:val="28"/>
        </w:rPr>
      </w:pPr>
      <w:r w:rsidRPr="00AE5442">
        <w:rPr>
          <w:sz w:val="20"/>
          <w:szCs w:val="28"/>
        </w:rPr>
        <w:t>Institutional Honors</w:t>
      </w:r>
      <w:r w:rsidRPr="00AE5442">
        <w:rPr>
          <w:sz w:val="20"/>
          <w:szCs w:val="28"/>
        </w:rPr>
        <w:tab/>
        <w:t>2015</w:t>
      </w:r>
    </w:p>
    <w:p w:rsidR="00B37925" w:rsidRPr="00AE5442" w:rsidRDefault="00B37925" w:rsidP="00135DC3">
      <w:pPr>
        <w:pStyle w:val="NormalBodyText"/>
        <w:ind w:left="630"/>
        <w:rPr>
          <w:sz w:val="20"/>
          <w:szCs w:val="28"/>
        </w:rPr>
      </w:pPr>
      <w:r w:rsidRPr="00AE5442">
        <w:rPr>
          <w:sz w:val="20"/>
          <w:szCs w:val="28"/>
        </w:rPr>
        <w:t>Departmental Honors</w:t>
      </w:r>
      <w:r w:rsidRPr="00AE5442">
        <w:rPr>
          <w:sz w:val="20"/>
          <w:szCs w:val="28"/>
        </w:rPr>
        <w:tab/>
        <w:t>2015</w:t>
      </w:r>
    </w:p>
    <w:p w:rsidR="00B37925" w:rsidRPr="00AE5442" w:rsidRDefault="00B37925" w:rsidP="00135DC3">
      <w:pPr>
        <w:pStyle w:val="SpaceAfter1NoRightIndent"/>
        <w:spacing w:after="0"/>
        <w:ind w:left="630"/>
        <w:rPr>
          <w:sz w:val="20"/>
          <w:szCs w:val="28"/>
        </w:rPr>
      </w:pPr>
      <w:r w:rsidRPr="00AE5442">
        <w:rPr>
          <w:sz w:val="20"/>
          <w:szCs w:val="28"/>
        </w:rPr>
        <w:t>Dean’s List</w:t>
      </w:r>
      <w:r w:rsidRPr="00AE5442">
        <w:rPr>
          <w:sz w:val="20"/>
          <w:szCs w:val="28"/>
        </w:rPr>
        <w:tab/>
        <w:t>201</w:t>
      </w:r>
      <w:r w:rsidR="00B36F24">
        <w:rPr>
          <w:sz w:val="20"/>
          <w:szCs w:val="28"/>
        </w:rPr>
        <w:t>3</w:t>
      </w:r>
      <w:r w:rsidRPr="00AE5442">
        <w:rPr>
          <w:sz w:val="20"/>
          <w:szCs w:val="28"/>
        </w:rPr>
        <w:t xml:space="preserve"> </w:t>
      </w:r>
      <w:sdt>
        <w:sdtPr>
          <w:rPr>
            <w:sz w:val="20"/>
            <w:szCs w:val="28"/>
          </w:rPr>
          <w:alias w:val="Separator:"/>
          <w:tag w:val="Separator:"/>
          <w:id w:val="1744992206"/>
          <w:placeholder>
            <w:docPart w:val="9D76386019515D4BBF3552ECC5511966"/>
          </w:placeholder>
          <w:temporary/>
          <w:showingPlcHdr/>
          <w15:appearance w15:val="hidden"/>
        </w:sdtPr>
        <w:sdtEndPr/>
        <w:sdtContent>
          <w:r w:rsidRPr="00AE5442">
            <w:rPr>
              <w:sz w:val="20"/>
              <w:szCs w:val="28"/>
            </w:rPr>
            <w:t>–</w:t>
          </w:r>
        </w:sdtContent>
      </w:sdt>
      <w:r w:rsidRPr="00AE5442">
        <w:rPr>
          <w:sz w:val="20"/>
          <w:szCs w:val="28"/>
        </w:rPr>
        <w:t xml:space="preserve"> 2015</w:t>
      </w:r>
    </w:p>
    <w:p w:rsidR="00B37925" w:rsidRPr="00AE5442" w:rsidRDefault="00B37925" w:rsidP="00135DC3">
      <w:pPr>
        <w:pStyle w:val="NormalBodyText"/>
        <w:ind w:left="630"/>
        <w:rPr>
          <w:sz w:val="20"/>
          <w:szCs w:val="28"/>
        </w:rPr>
      </w:pPr>
      <w:r w:rsidRPr="00AE5442">
        <w:rPr>
          <w:sz w:val="20"/>
          <w:szCs w:val="28"/>
        </w:rPr>
        <w:t>President’s List</w:t>
      </w:r>
      <w:r w:rsidRPr="00AE5442">
        <w:rPr>
          <w:sz w:val="20"/>
          <w:szCs w:val="28"/>
        </w:rPr>
        <w:tab/>
        <w:t xml:space="preserve">2012 </w:t>
      </w:r>
      <w:sdt>
        <w:sdtPr>
          <w:rPr>
            <w:sz w:val="20"/>
            <w:szCs w:val="28"/>
          </w:rPr>
          <w:alias w:val="Separator:"/>
          <w:tag w:val="Separator:"/>
          <w:id w:val="-2084063568"/>
          <w:placeholder>
            <w:docPart w:val="5991A942C8B98343B9D0F3B3EAB3FBEA"/>
          </w:placeholder>
          <w:temporary/>
          <w:showingPlcHdr/>
          <w15:appearance w15:val="hidden"/>
        </w:sdtPr>
        <w:sdtEndPr/>
        <w:sdtContent>
          <w:r w:rsidRPr="00AE5442">
            <w:rPr>
              <w:sz w:val="20"/>
              <w:szCs w:val="28"/>
            </w:rPr>
            <w:t>–</w:t>
          </w:r>
        </w:sdtContent>
      </w:sdt>
      <w:r w:rsidRPr="00AE5442">
        <w:rPr>
          <w:sz w:val="20"/>
          <w:szCs w:val="28"/>
        </w:rPr>
        <w:t xml:space="preserve"> 2013</w:t>
      </w:r>
    </w:p>
    <w:p w:rsidR="00B37925" w:rsidRPr="00AE5442" w:rsidRDefault="00B37925" w:rsidP="00135DC3">
      <w:pPr>
        <w:pStyle w:val="NormalBodyText"/>
        <w:ind w:left="630"/>
        <w:rPr>
          <w:sz w:val="20"/>
          <w:szCs w:val="28"/>
        </w:rPr>
      </w:pPr>
      <w:r w:rsidRPr="00AE5442">
        <w:rPr>
          <w:sz w:val="20"/>
          <w:szCs w:val="28"/>
        </w:rPr>
        <w:t>Psi Chi Honor Society</w:t>
      </w:r>
      <w:r w:rsidRPr="00AE5442">
        <w:rPr>
          <w:sz w:val="20"/>
          <w:szCs w:val="28"/>
        </w:rPr>
        <w:tab/>
        <w:t xml:space="preserve">2013 </w:t>
      </w:r>
      <w:sdt>
        <w:sdtPr>
          <w:rPr>
            <w:sz w:val="20"/>
            <w:szCs w:val="28"/>
          </w:rPr>
          <w:alias w:val="Separator:"/>
          <w:tag w:val="Separator:"/>
          <w:id w:val="484749196"/>
          <w:placeholder>
            <w:docPart w:val="880B305E440C6744A93B035FED411942"/>
          </w:placeholder>
          <w:temporary/>
          <w:showingPlcHdr/>
          <w15:appearance w15:val="hidden"/>
        </w:sdtPr>
        <w:sdtEndPr/>
        <w:sdtContent>
          <w:r w:rsidRPr="00AE5442">
            <w:rPr>
              <w:sz w:val="20"/>
              <w:szCs w:val="28"/>
            </w:rPr>
            <w:t>–</w:t>
          </w:r>
        </w:sdtContent>
      </w:sdt>
      <w:r w:rsidRPr="00AE5442">
        <w:rPr>
          <w:sz w:val="20"/>
          <w:szCs w:val="28"/>
        </w:rPr>
        <w:t xml:space="preserve"> </w:t>
      </w:r>
      <w:r w:rsidR="00B36F24">
        <w:rPr>
          <w:sz w:val="20"/>
          <w:szCs w:val="28"/>
        </w:rPr>
        <w:t>p</w:t>
      </w:r>
      <w:r w:rsidRPr="00AE5442">
        <w:rPr>
          <w:sz w:val="20"/>
          <w:szCs w:val="28"/>
        </w:rPr>
        <w:t>resent</w:t>
      </w:r>
    </w:p>
    <w:p w:rsidR="00B37925" w:rsidRPr="00B20389" w:rsidRDefault="00B37925" w:rsidP="0076045F">
      <w:pPr>
        <w:pStyle w:val="SectionHeading"/>
        <w:spacing w:after="0"/>
        <w:ind w:left="270"/>
        <w:rPr>
          <w:rFonts w:cs="Times New Roman (Body CS)"/>
          <w:spacing w:val="0"/>
          <w:sz w:val="20"/>
          <w:szCs w:val="28"/>
        </w:rPr>
      </w:pPr>
      <w:r w:rsidRPr="00B20389">
        <w:rPr>
          <w:rFonts w:cs="Times New Roman (Body CS)"/>
          <w:b/>
          <w:bCs/>
          <w:caps w:val="0"/>
          <w:spacing w:val="0"/>
          <w:sz w:val="20"/>
          <w:szCs w:val="28"/>
        </w:rPr>
        <w:t>Citrus College</w:t>
      </w:r>
      <w:r w:rsidRPr="00B20389">
        <w:rPr>
          <w:rFonts w:cs="Times New Roman (Body CS)"/>
          <w:caps w:val="0"/>
          <w:spacing w:val="0"/>
          <w:sz w:val="20"/>
          <w:szCs w:val="28"/>
        </w:rPr>
        <w:t>, Glendora, CA</w:t>
      </w:r>
    </w:p>
    <w:p w:rsidR="00B37925" w:rsidRPr="00AE5442" w:rsidRDefault="00B37925" w:rsidP="00135DC3">
      <w:pPr>
        <w:pStyle w:val="NormalBodyText"/>
        <w:ind w:left="630"/>
        <w:rPr>
          <w:sz w:val="20"/>
          <w:szCs w:val="28"/>
        </w:rPr>
      </w:pPr>
      <w:r w:rsidRPr="00AE5442">
        <w:rPr>
          <w:sz w:val="20"/>
          <w:szCs w:val="28"/>
        </w:rPr>
        <w:t>Award of Excellence in the Arts</w:t>
      </w:r>
      <w:r w:rsidRPr="00AE5442">
        <w:rPr>
          <w:sz w:val="20"/>
          <w:szCs w:val="28"/>
        </w:rPr>
        <w:tab/>
        <w:t>2012</w:t>
      </w:r>
    </w:p>
    <w:p w:rsidR="00B37925" w:rsidRPr="00AE5442" w:rsidRDefault="00B37925" w:rsidP="00135DC3">
      <w:pPr>
        <w:pStyle w:val="NormalBodyText"/>
        <w:ind w:left="630"/>
        <w:rPr>
          <w:sz w:val="20"/>
          <w:szCs w:val="28"/>
        </w:rPr>
      </w:pPr>
      <w:r w:rsidRPr="00AE5442">
        <w:rPr>
          <w:sz w:val="20"/>
          <w:szCs w:val="28"/>
        </w:rPr>
        <w:t>Dean’s List</w:t>
      </w:r>
      <w:r w:rsidRPr="00AE5442">
        <w:rPr>
          <w:sz w:val="20"/>
          <w:szCs w:val="28"/>
        </w:rPr>
        <w:tab/>
        <w:t xml:space="preserve">2009 </w:t>
      </w:r>
      <w:sdt>
        <w:sdtPr>
          <w:rPr>
            <w:sz w:val="20"/>
            <w:szCs w:val="28"/>
          </w:rPr>
          <w:alias w:val="Separator:"/>
          <w:tag w:val="Separator:"/>
          <w:id w:val="-948696824"/>
          <w:placeholder>
            <w:docPart w:val="093EF1582054594D80DA8D5834F4F320"/>
          </w:placeholder>
          <w:temporary/>
          <w:showingPlcHdr/>
          <w15:appearance w15:val="hidden"/>
        </w:sdtPr>
        <w:sdtEndPr/>
        <w:sdtContent>
          <w:r w:rsidRPr="00AE5442">
            <w:rPr>
              <w:sz w:val="20"/>
              <w:szCs w:val="28"/>
            </w:rPr>
            <w:t>–</w:t>
          </w:r>
        </w:sdtContent>
      </w:sdt>
      <w:r w:rsidRPr="00AE5442">
        <w:rPr>
          <w:sz w:val="20"/>
          <w:szCs w:val="28"/>
        </w:rPr>
        <w:t xml:space="preserve"> 2010</w:t>
      </w:r>
    </w:p>
    <w:p w:rsidR="00B37925" w:rsidRPr="00AE5442" w:rsidRDefault="00B37925" w:rsidP="00135DC3">
      <w:pPr>
        <w:pStyle w:val="SpaceAfter1NoRightIndent"/>
        <w:spacing w:after="0"/>
        <w:ind w:left="630"/>
        <w:rPr>
          <w:sz w:val="20"/>
          <w:szCs w:val="28"/>
        </w:rPr>
      </w:pPr>
      <w:r w:rsidRPr="00AE5442">
        <w:rPr>
          <w:sz w:val="20"/>
          <w:szCs w:val="28"/>
        </w:rPr>
        <w:t>President’s List</w:t>
      </w:r>
      <w:r w:rsidRPr="00AE5442">
        <w:rPr>
          <w:sz w:val="20"/>
          <w:szCs w:val="28"/>
        </w:rPr>
        <w:tab/>
        <w:t xml:space="preserve">2010 </w:t>
      </w:r>
      <w:sdt>
        <w:sdtPr>
          <w:rPr>
            <w:sz w:val="20"/>
            <w:szCs w:val="28"/>
          </w:rPr>
          <w:alias w:val="Separator:"/>
          <w:tag w:val="Separator:"/>
          <w:id w:val="983498336"/>
          <w:placeholder>
            <w:docPart w:val="15A9973AF6495B40AB4DB783E9C510CF"/>
          </w:placeholder>
          <w:temporary/>
          <w:showingPlcHdr/>
          <w15:appearance w15:val="hidden"/>
        </w:sdtPr>
        <w:sdtEndPr/>
        <w:sdtContent>
          <w:r w:rsidRPr="00AE5442">
            <w:rPr>
              <w:sz w:val="20"/>
              <w:szCs w:val="28"/>
            </w:rPr>
            <w:t>–</w:t>
          </w:r>
        </w:sdtContent>
      </w:sdt>
      <w:r w:rsidRPr="00AE5442">
        <w:rPr>
          <w:sz w:val="20"/>
          <w:szCs w:val="28"/>
        </w:rPr>
        <w:t xml:space="preserve"> 2012</w:t>
      </w:r>
    </w:p>
    <w:p w:rsidR="000820BC" w:rsidRPr="000820BC" w:rsidRDefault="00C25E36" w:rsidP="000820BC">
      <w:pPr>
        <w:pStyle w:val="SectionHeading"/>
        <w:spacing w:before="360" w:after="80"/>
        <w:rPr>
          <w:sz w:val="20"/>
          <w:szCs w:val="28"/>
          <w:u w:val="single"/>
        </w:rPr>
      </w:pPr>
      <w:sdt>
        <w:sdtPr>
          <w:rPr>
            <w:sz w:val="20"/>
            <w:szCs w:val="28"/>
            <w:u w:val="single"/>
          </w:rPr>
          <w:alias w:val="Teaching Experience:"/>
          <w:tag w:val="Teaching Experience:"/>
          <w:id w:val="-1341844531"/>
          <w:placeholder>
            <w:docPart w:val="928755A5DB52484A9FA196B3A139ACD1"/>
          </w:placeholder>
          <w15:appearance w15:val="hidden"/>
        </w:sdtPr>
        <w:sdtEndPr/>
        <w:sdtContent>
          <w:r w:rsidR="00B37925" w:rsidRPr="00B956C0">
            <w:rPr>
              <w:sz w:val="20"/>
              <w:szCs w:val="28"/>
              <w:u w:val="single"/>
            </w:rPr>
            <w:t>Clinical Experience</w:t>
          </w:r>
          <w:r w:rsidR="00B956C0">
            <w:rPr>
              <w:sz w:val="20"/>
              <w:szCs w:val="28"/>
              <w:u w:val="single"/>
            </w:rPr>
            <w:t xml:space="preserve">                                                                                                                                          </w:t>
          </w:r>
          <w:r w:rsidR="00B956C0" w:rsidRPr="00B956C0">
            <w:rPr>
              <w:color w:val="FFFFFF" w:themeColor="background1"/>
              <w:sz w:val="20"/>
              <w:szCs w:val="28"/>
              <w:u w:val="single"/>
            </w:rPr>
            <w:t>_</w:t>
          </w:r>
        </w:sdtContent>
      </w:sdt>
    </w:p>
    <w:p w:rsidR="00283AC5" w:rsidRPr="00AE5442" w:rsidRDefault="00283AC5" w:rsidP="00283AC5">
      <w:pPr>
        <w:pStyle w:val="JobTitle"/>
        <w:rPr>
          <w:sz w:val="20"/>
          <w:szCs w:val="28"/>
        </w:rPr>
      </w:pPr>
      <w:r>
        <w:rPr>
          <w:sz w:val="20"/>
          <w:szCs w:val="28"/>
        </w:rPr>
        <w:t xml:space="preserve">Graduate </w:t>
      </w:r>
      <w:r w:rsidRPr="00AE5442">
        <w:rPr>
          <w:sz w:val="20"/>
          <w:szCs w:val="28"/>
        </w:rPr>
        <w:t xml:space="preserve">Student </w:t>
      </w:r>
      <w:r>
        <w:rPr>
          <w:sz w:val="20"/>
          <w:szCs w:val="28"/>
        </w:rPr>
        <w:t>Intern</w:t>
      </w:r>
      <w:r w:rsidRPr="00AE5442">
        <w:rPr>
          <w:sz w:val="20"/>
          <w:szCs w:val="28"/>
        </w:rPr>
        <w:tab/>
        <w:t>August 20</w:t>
      </w:r>
      <w:r>
        <w:rPr>
          <w:sz w:val="20"/>
          <w:szCs w:val="28"/>
        </w:rPr>
        <w:t>20 – present</w:t>
      </w:r>
      <w:r w:rsidRPr="00AE5442">
        <w:rPr>
          <w:sz w:val="20"/>
          <w:szCs w:val="28"/>
        </w:rPr>
        <w:t xml:space="preserve"> </w:t>
      </w:r>
    </w:p>
    <w:p w:rsidR="00283AC5" w:rsidRDefault="00283AC5" w:rsidP="00283AC5">
      <w:pPr>
        <w:pStyle w:val="SpaceAfter"/>
        <w:spacing w:after="0"/>
        <w:ind w:left="630"/>
        <w:rPr>
          <w:b/>
          <w:bCs/>
          <w:sz w:val="20"/>
          <w:szCs w:val="28"/>
        </w:rPr>
      </w:pPr>
      <w:r w:rsidRPr="00AE5442">
        <w:rPr>
          <w:sz w:val="20"/>
          <w:szCs w:val="28"/>
        </w:rPr>
        <w:t xml:space="preserve">Setting: </w:t>
      </w:r>
      <w:r>
        <w:rPr>
          <w:sz w:val="20"/>
          <w:szCs w:val="28"/>
        </w:rPr>
        <w:t>Benton County Drug Court</w:t>
      </w:r>
      <w:r w:rsidRPr="00AE5442">
        <w:rPr>
          <w:sz w:val="20"/>
          <w:szCs w:val="28"/>
        </w:rPr>
        <w:tab/>
      </w:r>
    </w:p>
    <w:p w:rsidR="00283AC5" w:rsidRPr="00AE5442" w:rsidRDefault="00283AC5" w:rsidP="00283AC5">
      <w:pPr>
        <w:pStyle w:val="SpaceAfter"/>
        <w:spacing w:after="0"/>
        <w:ind w:left="630"/>
        <w:rPr>
          <w:sz w:val="20"/>
          <w:szCs w:val="28"/>
        </w:rPr>
      </w:pPr>
      <w:r w:rsidRPr="00AE5442">
        <w:rPr>
          <w:sz w:val="20"/>
          <w:szCs w:val="28"/>
        </w:rPr>
        <w:t>Supervisor</w:t>
      </w:r>
      <w:r>
        <w:rPr>
          <w:sz w:val="20"/>
          <w:szCs w:val="28"/>
        </w:rPr>
        <w:t>s</w:t>
      </w:r>
      <w:r>
        <w:rPr>
          <w:sz w:val="20"/>
          <w:szCs w:val="28"/>
        </w:rPr>
        <w:t xml:space="preserve">: </w:t>
      </w:r>
      <w:r>
        <w:rPr>
          <w:sz w:val="20"/>
          <w:szCs w:val="28"/>
        </w:rPr>
        <w:t>Melissa Zielinski</w:t>
      </w:r>
      <w:r>
        <w:rPr>
          <w:sz w:val="20"/>
          <w:szCs w:val="28"/>
        </w:rPr>
        <w:t>, PhD</w:t>
      </w:r>
      <w:r>
        <w:rPr>
          <w:sz w:val="20"/>
          <w:szCs w:val="28"/>
        </w:rPr>
        <w:t>; Michelle Barrett, LPC</w:t>
      </w:r>
    </w:p>
    <w:p w:rsidR="00283AC5" w:rsidRDefault="00283AC5" w:rsidP="00283AC5">
      <w:pPr>
        <w:pStyle w:val="SpaceAfter"/>
        <w:ind w:left="720" w:hanging="90"/>
        <w:rPr>
          <w:sz w:val="20"/>
          <w:szCs w:val="28"/>
        </w:rPr>
      </w:pPr>
      <w:r w:rsidRPr="00AE5442">
        <w:rPr>
          <w:sz w:val="20"/>
          <w:szCs w:val="28"/>
        </w:rPr>
        <w:t xml:space="preserve">Responsibilities: </w:t>
      </w:r>
      <w:r>
        <w:rPr>
          <w:sz w:val="20"/>
          <w:szCs w:val="28"/>
        </w:rPr>
        <w:t xml:space="preserve">Working on an interdisciplinary team of counselors and legal representatives; </w:t>
      </w:r>
      <w:r>
        <w:rPr>
          <w:sz w:val="20"/>
          <w:szCs w:val="28"/>
        </w:rPr>
        <w:t>c</w:t>
      </w:r>
      <w:r w:rsidRPr="00AE5442">
        <w:rPr>
          <w:sz w:val="20"/>
          <w:szCs w:val="28"/>
        </w:rPr>
        <w:t>omplet</w:t>
      </w:r>
      <w:r>
        <w:rPr>
          <w:sz w:val="20"/>
          <w:szCs w:val="28"/>
        </w:rPr>
        <w:t>ing</w:t>
      </w:r>
      <w:r w:rsidRPr="00AE5442">
        <w:rPr>
          <w:sz w:val="20"/>
          <w:szCs w:val="28"/>
        </w:rPr>
        <w:t xml:space="preserve"> intakes; </w:t>
      </w:r>
      <w:r>
        <w:rPr>
          <w:sz w:val="20"/>
          <w:szCs w:val="28"/>
        </w:rPr>
        <w:t xml:space="preserve">co-leading group therapy (CPT); </w:t>
      </w:r>
      <w:r w:rsidRPr="00AE5442">
        <w:rPr>
          <w:sz w:val="20"/>
          <w:szCs w:val="28"/>
        </w:rPr>
        <w:t xml:space="preserve">individual treatment services for adults in the </w:t>
      </w:r>
      <w:r>
        <w:rPr>
          <w:sz w:val="20"/>
          <w:szCs w:val="28"/>
        </w:rPr>
        <w:t xml:space="preserve">drug court system </w:t>
      </w:r>
      <w:r w:rsidRPr="00AE5442">
        <w:rPr>
          <w:sz w:val="20"/>
          <w:szCs w:val="28"/>
        </w:rPr>
        <w:t xml:space="preserve">with various presenting problems (i.e. </w:t>
      </w:r>
      <w:r w:rsidR="00FD2345">
        <w:rPr>
          <w:sz w:val="20"/>
          <w:szCs w:val="28"/>
        </w:rPr>
        <w:t>post-traumatic stress</w:t>
      </w:r>
      <w:r>
        <w:rPr>
          <w:sz w:val="20"/>
          <w:szCs w:val="28"/>
        </w:rPr>
        <w:t xml:space="preserve">, </w:t>
      </w:r>
      <w:r w:rsidRPr="00AE5442">
        <w:rPr>
          <w:sz w:val="20"/>
          <w:szCs w:val="28"/>
        </w:rPr>
        <w:t>anxiety, depression</w:t>
      </w:r>
      <w:r>
        <w:rPr>
          <w:sz w:val="20"/>
          <w:szCs w:val="28"/>
        </w:rPr>
        <w:t>)</w:t>
      </w:r>
    </w:p>
    <w:p w:rsidR="00FD2345" w:rsidRDefault="00FD2345">
      <w:pPr>
        <w:spacing w:after="200" w:line="276" w:lineRule="auto"/>
        <w:rPr>
          <w:b/>
          <w:sz w:val="20"/>
          <w:szCs w:val="28"/>
        </w:rPr>
      </w:pPr>
      <w:r>
        <w:rPr>
          <w:sz w:val="20"/>
          <w:szCs w:val="28"/>
        </w:rPr>
        <w:br w:type="page"/>
      </w:r>
    </w:p>
    <w:p w:rsidR="000820BC" w:rsidRPr="00AE5442" w:rsidRDefault="000820BC" w:rsidP="000820BC">
      <w:pPr>
        <w:pStyle w:val="JobTitle"/>
        <w:rPr>
          <w:sz w:val="20"/>
          <w:szCs w:val="28"/>
        </w:rPr>
      </w:pPr>
      <w:r w:rsidRPr="00AE5442">
        <w:rPr>
          <w:sz w:val="20"/>
          <w:szCs w:val="28"/>
        </w:rPr>
        <w:lastRenderedPageBreak/>
        <w:t xml:space="preserve">Graduate Student Clinician, </w:t>
      </w:r>
      <w:r>
        <w:rPr>
          <w:sz w:val="20"/>
          <w:szCs w:val="28"/>
        </w:rPr>
        <w:t>Diversity</w:t>
      </w:r>
      <w:r w:rsidRPr="00AE5442">
        <w:rPr>
          <w:sz w:val="20"/>
          <w:szCs w:val="28"/>
        </w:rPr>
        <w:t xml:space="preserve"> Practicum</w:t>
      </w:r>
      <w:r w:rsidRPr="00AE5442">
        <w:rPr>
          <w:sz w:val="20"/>
          <w:szCs w:val="28"/>
        </w:rPr>
        <w:tab/>
        <w:t>August 20</w:t>
      </w:r>
      <w:r>
        <w:rPr>
          <w:sz w:val="20"/>
          <w:szCs w:val="28"/>
        </w:rPr>
        <w:t>20 – present</w:t>
      </w:r>
      <w:r w:rsidRPr="00AE5442">
        <w:rPr>
          <w:sz w:val="20"/>
          <w:szCs w:val="28"/>
        </w:rPr>
        <w:t xml:space="preserve"> </w:t>
      </w:r>
    </w:p>
    <w:p w:rsidR="000820BC" w:rsidRDefault="000820BC" w:rsidP="000820BC">
      <w:pPr>
        <w:pStyle w:val="SpaceAfter"/>
        <w:spacing w:after="0"/>
        <w:ind w:left="630"/>
        <w:rPr>
          <w:b/>
          <w:bCs/>
          <w:sz w:val="20"/>
          <w:szCs w:val="28"/>
        </w:rPr>
      </w:pPr>
      <w:r w:rsidRPr="00AE5442">
        <w:rPr>
          <w:sz w:val="20"/>
          <w:szCs w:val="28"/>
        </w:rPr>
        <w:t>Setting: Psychological Clinic, University of Arkansas</w:t>
      </w:r>
      <w:r w:rsidRPr="00AE5442">
        <w:rPr>
          <w:sz w:val="20"/>
          <w:szCs w:val="28"/>
        </w:rPr>
        <w:tab/>
      </w:r>
    </w:p>
    <w:p w:rsidR="000820BC" w:rsidRPr="00AE5442" w:rsidRDefault="000820BC" w:rsidP="000820BC">
      <w:pPr>
        <w:pStyle w:val="SpaceAfter"/>
        <w:spacing w:after="0"/>
        <w:ind w:left="630"/>
        <w:rPr>
          <w:sz w:val="20"/>
          <w:szCs w:val="28"/>
        </w:rPr>
      </w:pPr>
      <w:r w:rsidRPr="00AE5442">
        <w:rPr>
          <w:sz w:val="20"/>
          <w:szCs w:val="28"/>
        </w:rPr>
        <w:t>Supervisor</w:t>
      </w:r>
      <w:r>
        <w:rPr>
          <w:sz w:val="20"/>
          <w:szCs w:val="28"/>
        </w:rPr>
        <w:t>: Matthew Judah, PhD</w:t>
      </w:r>
    </w:p>
    <w:p w:rsidR="000820BC" w:rsidRDefault="000820BC" w:rsidP="00283AC5">
      <w:pPr>
        <w:pStyle w:val="SpaceAfter"/>
        <w:ind w:left="720" w:hanging="90"/>
        <w:rPr>
          <w:sz w:val="20"/>
          <w:szCs w:val="28"/>
        </w:rPr>
      </w:pPr>
      <w:r w:rsidRPr="00AE5442">
        <w:rPr>
          <w:sz w:val="20"/>
          <w:szCs w:val="28"/>
        </w:rPr>
        <w:t>Responsibilities: Completed intakes; individual treatment services for university students and adults in the community with various presenting problems (i.e. anxiety, depression</w:t>
      </w:r>
      <w:r w:rsidR="00283AC5">
        <w:rPr>
          <w:sz w:val="20"/>
          <w:szCs w:val="28"/>
        </w:rPr>
        <w:t xml:space="preserve">, </w:t>
      </w:r>
      <w:r w:rsidR="00283AC5">
        <w:rPr>
          <w:sz w:val="20"/>
          <w:szCs w:val="28"/>
        </w:rPr>
        <w:t>personality disorders</w:t>
      </w:r>
      <w:r w:rsidR="00283AC5">
        <w:rPr>
          <w:sz w:val="20"/>
          <w:szCs w:val="28"/>
        </w:rPr>
        <w:t>); addressing diversity in case conceptualization and treatment.</w:t>
      </w:r>
    </w:p>
    <w:p w:rsidR="00D93CE9" w:rsidRPr="00AE5442" w:rsidRDefault="009E1CC0" w:rsidP="00D93CE9">
      <w:pPr>
        <w:pStyle w:val="JobTitle"/>
        <w:rPr>
          <w:sz w:val="20"/>
          <w:szCs w:val="28"/>
        </w:rPr>
      </w:pPr>
      <w:r w:rsidRPr="00AE5442">
        <w:rPr>
          <w:sz w:val="20"/>
          <w:szCs w:val="28"/>
        </w:rPr>
        <w:t xml:space="preserve">Graduate Student Clinician, </w:t>
      </w:r>
      <w:r w:rsidR="00B37925" w:rsidRPr="00AE5442">
        <w:rPr>
          <w:sz w:val="20"/>
          <w:szCs w:val="28"/>
        </w:rPr>
        <w:t>Clinical Practicum</w:t>
      </w:r>
      <w:r w:rsidR="00115D44" w:rsidRPr="00AE5442">
        <w:rPr>
          <w:sz w:val="20"/>
          <w:szCs w:val="28"/>
        </w:rPr>
        <w:tab/>
      </w:r>
      <w:r w:rsidR="00FF00D6" w:rsidRPr="00AE5442">
        <w:rPr>
          <w:sz w:val="20"/>
          <w:szCs w:val="28"/>
        </w:rPr>
        <w:t xml:space="preserve">May </w:t>
      </w:r>
      <w:r w:rsidR="00B37925" w:rsidRPr="00AE5442">
        <w:rPr>
          <w:sz w:val="20"/>
          <w:szCs w:val="28"/>
        </w:rPr>
        <w:t>20</w:t>
      </w:r>
      <w:r w:rsidR="00D93CE9" w:rsidRPr="00AE5442">
        <w:rPr>
          <w:sz w:val="20"/>
          <w:szCs w:val="28"/>
        </w:rPr>
        <w:t>19</w:t>
      </w:r>
      <w:r w:rsidR="00FF00D6" w:rsidRPr="00AE5442">
        <w:rPr>
          <w:sz w:val="20"/>
          <w:szCs w:val="28"/>
        </w:rPr>
        <w:t xml:space="preserve"> – August 2019 </w:t>
      </w:r>
    </w:p>
    <w:p w:rsidR="00D93CE9" w:rsidRPr="00AE5442" w:rsidRDefault="009E1CC0" w:rsidP="000820BC">
      <w:pPr>
        <w:pStyle w:val="SpaceAfter"/>
        <w:tabs>
          <w:tab w:val="clear" w:pos="7560"/>
          <w:tab w:val="left" w:pos="7290"/>
        </w:tabs>
        <w:spacing w:after="0"/>
        <w:ind w:left="630"/>
        <w:rPr>
          <w:sz w:val="20"/>
          <w:szCs w:val="28"/>
        </w:rPr>
      </w:pPr>
      <w:r w:rsidRPr="00AE5442">
        <w:rPr>
          <w:sz w:val="20"/>
          <w:szCs w:val="28"/>
        </w:rPr>
        <w:t>Setting</w:t>
      </w:r>
      <w:r w:rsidR="00D93CE9" w:rsidRPr="00AE5442">
        <w:rPr>
          <w:sz w:val="20"/>
          <w:szCs w:val="28"/>
        </w:rPr>
        <w:t xml:space="preserve">: </w:t>
      </w:r>
      <w:r w:rsidRPr="00AE5442">
        <w:rPr>
          <w:sz w:val="20"/>
          <w:szCs w:val="28"/>
        </w:rPr>
        <w:t>Psychological Clinic, University of Arkansas</w:t>
      </w:r>
      <w:r w:rsidR="00FF00D6" w:rsidRPr="00AE5442">
        <w:rPr>
          <w:sz w:val="20"/>
          <w:szCs w:val="28"/>
        </w:rPr>
        <w:tab/>
      </w:r>
      <w:r w:rsidR="00FF00D6" w:rsidRPr="00AE5442">
        <w:rPr>
          <w:b/>
          <w:bCs/>
          <w:sz w:val="20"/>
          <w:szCs w:val="28"/>
        </w:rPr>
        <w:t xml:space="preserve">January 2020 </w:t>
      </w:r>
      <w:r w:rsidR="00FF00D6" w:rsidRPr="00AE5442">
        <w:rPr>
          <w:sz w:val="20"/>
          <w:szCs w:val="28"/>
        </w:rPr>
        <w:t>–</w:t>
      </w:r>
      <w:r w:rsidR="00FF00D6" w:rsidRPr="00AE5442">
        <w:rPr>
          <w:b/>
          <w:bCs/>
          <w:sz w:val="20"/>
          <w:szCs w:val="28"/>
        </w:rPr>
        <w:t xml:space="preserve"> </w:t>
      </w:r>
      <w:r w:rsidR="000820BC">
        <w:rPr>
          <w:b/>
          <w:bCs/>
          <w:sz w:val="20"/>
          <w:szCs w:val="28"/>
        </w:rPr>
        <w:t>August 2020</w:t>
      </w:r>
    </w:p>
    <w:p w:rsidR="00D93CE9" w:rsidRPr="00AE5442" w:rsidRDefault="00D93CE9" w:rsidP="00135DC3">
      <w:pPr>
        <w:pStyle w:val="SpaceAfter"/>
        <w:spacing w:after="0"/>
        <w:ind w:left="630"/>
        <w:rPr>
          <w:sz w:val="20"/>
          <w:szCs w:val="28"/>
        </w:rPr>
      </w:pPr>
      <w:r w:rsidRPr="00AE5442">
        <w:rPr>
          <w:sz w:val="20"/>
          <w:szCs w:val="28"/>
        </w:rPr>
        <w:t>Supervisor</w:t>
      </w:r>
      <w:r w:rsidR="00D7798D">
        <w:rPr>
          <w:sz w:val="20"/>
          <w:szCs w:val="28"/>
        </w:rPr>
        <w:t>s</w:t>
      </w:r>
      <w:r w:rsidRPr="00AE5442">
        <w:rPr>
          <w:sz w:val="20"/>
          <w:szCs w:val="28"/>
        </w:rPr>
        <w:t xml:space="preserve">: Lindsay Ham, PhD; Jennifer Veilleux, PhD; Alex </w:t>
      </w:r>
      <w:proofErr w:type="spellStart"/>
      <w:r w:rsidRPr="00AE5442">
        <w:rPr>
          <w:sz w:val="20"/>
          <w:szCs w:val="28"/>
        </w:rPr>
        <w:t>Dopp</w:t>
      </w:r>
      <w:proofErr w:type="spellEnd"/>
      <w:r w:rsidRPr="00AE5442">
        <w:rPr>
          <w:sz w:val="20"/>
          <w:szCs w:val="28"/>
        </w:rPr>
        <w:t>, PhD</w:t>
      </w:r>
    </w:p>
    <w:p w:rsidR="00C70411" w:rsidRPr="000820BC" w:rsidRDefault="00D93CE9" w:rsidP="000820BC">
      <w:pPr>
        <w:pStyle w:val="SpaceAfter"/>
        <w:ind w:left="720" w:hanging="90"/>
        <w:rPr>
          <w:sz w:val="20"/>
          <w:szCs w:val="28"/>
        </w:rPr>
      </w:pPr>
      <w:r w:rsidRPr="00AE5442">
        <w:rPr>
          <w:sz w:val="20"/>
          <w:szCs w:val="28"/>
        </w:rPr>
        <w:t>Responsibilities: Completed intakes; individual treatment services for university students and adults in the community with various presenting problems (i.e. anxiety, depression</w:t>
      </w:r>
      <w:r w:rsidR="00283AC5">
        <w:rPr>
          <w:sz w:val="20"/>
          <w:szCs w:val="28"/>
        </w:rPr>
        <w:t>, personality disorders</w:t>
      </w:r>
      <w:r w:rsidRPr="00AE5442">
        <w:rPr>
          <w:sz w:val="20"/>
          <w:szCs w:val="28"/>
        </w:rPr>
        <w:t>); neuropsychological assessment; scored and interpreted assessments, completed</w:t>
      </w:r>
      <w:r w:rsidR="000820BC">
        <w:rPr>
          <w:sz w:val="20"/>
          <w:szCs w:val="28"/>
        </w:rPr>
        <w:t xml:space="preserve"> an</w:t>
      </w:r>
      <w:r w:rsidR="00CD7A2B">
        <w:rPr>
          <w:sz w:val="20"/>
          <w:szCs w:val="28"/>
        </w:rPr>
        <w:t xml:space="preserve"> </w:t>
      </w:r>
      <w:r w:rsidRPr="00AE5442">
        <w:rPr>
          <w:sz w:val="20"/>
          <w:szCs w:val="28"/>
        </w:rPr>
        <w:t>integrated report, and provided feedback.</w:t>
      </w:r>
    </w:p>
    <w:p w:rsidR="00351293" w:rsidRPr="00AE5442" w:rsidRDefault="009E1CC0" w:rsidP="001E382E">
      <w:pPr>
        <w:pStyle w:val="JobTitle"/>
        <w:tabs>
          <w:tab w:val="clear" w:pos="7560"/>
          <w:tab w:val="left" w:pos="7020"/>
        </w:tabs>
        <w:rPr>
          <w:sz w:val="20"/>
          <w:szCs w:val="28"/>
        </w:rPr>
      </w:pPr>
      <w:r w:rsidRPr="00AE5442">
        <w:rPr>
          <w:sz w:val="20"/>
          <w:szCs w:val="28"/>
        </w:rPr>
        <w:t xml:space="preserve">Graduate Student Clinician, </w:t>
      </w:r>
      <w:r w:rsidR="00D93CE9" w:rsidRPr="00AE5442">
        <w:rPr>
          <w:sz w:val="20"/>
          <w:szCs w:val="28"/>
        </w:rPr>
        <w:t>Intervention Practicum</w:t>
      </w:r>
      <w:r w:rsidR="00115D44" w:rsidRPr="00AE5442">
        <w:rPr>
          <w:sz w:val="20"/>
          <w:szCs w:val="28"/>
        </w:rPr>
        <w:tab/>
      </w:r>
      <w:r w:rsidR="00FF00D6" w:rsidRPr="00AE5442">
        <w:rPr>
          <w:sz w:val="20"/>
          <w:szCs w:val="28"/>
        </w:rPr>
        <w:t>August</w:t>
      </w:r>
      <w:r w:rsidR="00D93CE9" w:rsidRPr="00AE5442">
        <w:rPr>
          <w:sz w:val="20"/>
          <w:szCs w:val="28"/>
        </w:rPr>
        <w:t xml:space="preserve"> 2019 </w:t>
      </w:r>
      <w:r w:rsidR="00FF00D6" w:rsidRPr="00AE5442">
        <w:rPr>
          <w:sz w:val="20"/>
          <w:szCs w:val="28"/>
        </w:rPr>
        <w:t>– December 2019</w:t>
      </w:r>
    </w:p>
    <w:p w:rsidR="009E1CC0" w:rsidRPr="00AE5442" w:rsidRDefault="009E1CC0" w:rsidP="00135DC3">
      <w:pPr>
        <w:pStyle w:val="SpaceAfter"/>
        <w:spacing w:after="0"/>
        <w:ind w:left="630"/>
        <w:rPr>
          <w:sz w:val="20"/>
          <w:szCs w:val="28"/>
        </w:rPr>
      </w:pPr>
      <w:r w:rsidRPr="00AE5442">
        <w:rPr>
          <w:sz w:val="20"/>
          <w:szCs w:val="28"/>
        </w:rPr>
        <w:t xml:space="preserve">Setting: Psychological Clinic, University of Arkansas </w:t>
      </w:r>
    </w:p>
    <w:p w:rsidR="00D93CE9" w:rsidRPr="00AE5442" w:rsidRDefault="00D93CE9" w:rsidP="00135DC3">
      <w:pPr>
        <w:pStyle w:val="SpaceAfter"/>
        <w:spacing w:after="0"/>
        <w:ind w:left="630"/>
        <w:rPr>
          <w:sz w:val="20"/>
          <w:szCs w:val="28"/>
        </w:rPr>
      </w:pPr>
      <w:r w:rsidRPr="00AE5442">
        <w:rPr>
          <w:sz w:val="20"/>
          <w:szCs w:val="28"/>
        </w:rPr>
        <w:t>Supervisor: Timothy Cavell, PhD</w:t>
      </w:r>
    </w:p>
    <w:p w:rsidR="00351293" w:rsidRPr="00AE5442" w:rsidRDefault="00D93CE9" w:rsidP="001E382E">
      <w:pPr>
        <w:pStyle w:val="SpaceAfter"/>
        <w:ind w:left="720" w:hanging="90"/>
        <w:rPr>
          <w:sz w:val="20"/>
          <w:szCs w:val="28"/>
        </w:rPr>
      </w:pPr>
      <w:r w:rsidRPr="00AE5442">
        <w:rPr>
          <w:sz w:val="20"/>
          <w:szCs w:val="28"/>
        </w:rPr>
        <w:t>Responsibilities: Completed intakes; individual treatment services for university students and adults in the community with various presenting problems (i.e. anxiety, depression); observation of peers’ individual treatment sessions.</w:t>
      </w:r>
    </w:p>
    <w:p w:rsidR="00351293" w:rsidRPr="00AE5442" w:rsidRDefault="009E1CC0" w:rsidP="00AE5442">
      <w:pPr>
        <w:pStyle w:val="JobTitle"/>
        <w:tabs>
          <w:tab w:val="clear" w:pos="7560"/>
          <w:tab w:val="left" w:pos="7380"/>
        </w:tabs>
        <w:rPr>
          <w:sz w:val="20"/>
          <w:szCs w:val="28"/>
        </w:rPr>
      </w:pPr>
      <w:r w:rsidRPr="00AE5442">
        <w:rPr>
          <w:sz w:val="20"/>
          <w:szCs w:val="28"/>
        </w:rPr>
        <w:t xml:space="preserve">Graduate </w:t>
      </w:r>
      <w:r w:rsidR="00D93CE9" w:rsidRPr="00AE5442">
        <w:rPr>
          <w:sz w:val="20"/>
          <w:szCs w:val="28"/>
        </w:rPr>
        <w:t>Clinic Assistant</w:t>
      </w:r>
      <w:r w:rsidR="00115D44" w:rsidRPr="00AE5442">
        <w:rPr>
          <w:sz w:val="20"/>
          <w:szCs w:val="28"/>
        </w:rPr>
        <w:tab/>
      </w:r>
      <w:r w:rsidR="00FF00D6" w:rsidRPr="00AE5442">
        <w:rPr>
          <w:sz w:val="20"/>
          <w:szCs w:val="28"/>
        </w:rPr>
        <w:t>August</w:t>
      </w:r>
      <w:r w:rsidR="00D93CE9" w:rsidRPr="00AE5442">
        <w:rPr>
          <w:sz w:val="20"/>
          <w:szCs w:val="28"/>
        </w:rPr>
        <w:t xml:space="preserve"> 2018 </w:t>
      </w:r>
      <w:sdt>
        <w:sdtPr>
          <w:rPr>
            <w:sz w:val="20"/>
            <w:szCs w:val="28"/>
          </w:rPr>
          <w:alias w:val="Separator:"/>
          <w:tag w:val="Separator:"/>
          <w:id w:val="2063284188"/>
          <w:placeholder>
            <w:docPart w:val="4AB404FA9E9FFA4FB1D34E088E92C7FB"/>
          </w:placeholder>
          <w:temporary/>
          <w:showingPlcHdr/>
          <w15:appearance w15:val="hidden"/>
        </w:sdtPr>
        <w:sdtEndPr/>
        <w:sdtContent>
          <w:r w:rsidR="00D93CE9" w:rsidRPr="00AE5442">
            <w:rPr>
              <w:sz w:val="20"/>
              <w:szCs w:val="28"/>
            </w:rPr>
            <w:t>–</w:t>
          </w:r>
        </w:sdtContent>
      </w:sdt>
      <w:r w:rsidR="00D93CE9" w:rsidRPr="00AE5442">
        <w:rPr>
          <w:sz w:val="20"/>
          <w:szCs w:val="28"/>
        </w:rPr>
        <w:t xml:space="preserve"> </w:t>
      </w:r>
      <w:r w:rsidR="00FF00D6" w:rsidRPr="00AE5442">
        <w:rPr>
          <w:sz w:val="20"/>
          <w:szCs w:val="28"/>
        </w:rPr>
        <w:t>August</w:t>
      </w:r>
      <w:r w:rsidR="00D93CE9" w:rsidRPr="00AE5442">
        <w:rPr>
          <w:sz w:val="20"/>
          <w:szCs w:val="28"/>
        </w:rPr>
        <w:t xml:space="preserve"> 2019</w:t>
      </w:r>
    </w:p>
    <w:p w:rsidR="009E1CC0" w:rsidRPr="00AE5442" w:rsidRDefault="009E1CC0" w:rsidP="00135DC3">
      <w:pPr>
        <w:pStyle w:val="SpaceAfter"/>
        <w:spacing w:after="0"/>
        <w:ind w:left="630"/>
        <w:rPr>
          <w:sz w:val="20"/>
          <w:szCs w:val="28"/>
        </w:rPr>
      </w:pPr>
      <w:r w:rsidRPr="00AE5442">
        <w:rPr>
          <w:sz w:val="20"/>
          <w:szCs w:val="28"/>
        </w:rPr>
        <w:t>Setting: Psychological Clinic, University of Arkansas</w:t>
      </w:r>
    </w:p>
    <w:p w:rsidR="00D93CE9" w:rsidRPr="00AE5442" w:rsidRDefault="00D93CE9" w:rsidP="00135DC3">
      <w:pPr>
        <w:pStyle w:val="SpaceAfter"/>
        <w:spacing w:after="0"/>
        <w:ind w:left="630"/>
        <w:rPr>
          <w:sz w:val="20"/>
          <w:szCs w:val="28"/>
        </w:rPr>
      </w:pPr>
      <w:r w:rsidRPr="00AE5442">
        <w:rPr>
          <w:sz w:val="20"/>
          <w:szCs w:val="28"/>
        </w:rPr>
        <w:t>Role: Graduate clinic assistant</w:t>
      </w:r>
    </w:p>
    <w:p w:rsidR="00D93CE9" w:rsidRPr="00AE5442" w:rsidRDefault="00D93CE9" w:rsidP="00135DC3">
      <w:pPr>
        <w:pStyle w:val="SpaceAfter"/>
        <w:spacing w:after="0"/>
        <w:ind w:left="630"/>
        <w:rPr>
          <w:sz w:val="20"/>
          <w:szCs w:val="28"/>
        </w:rPr>
      </w:pPr>
      <w:r w:rsidRPr="00AE5442">
        <w:rPr>
          <w:sz w:val="20"/>
          <w:szCs w:val="28"/>
        </w:rPr>
        <w:t xml:space="preserve">Supervisor: Jennifer Veilleux, PhD; Matthew </w:t>
      </w:r>
      <w:proofErr w:type="spellStart"/>
      <w:r w:rsidRPr="00AE5442">
        <w:rPr>
          <w:sz w:val="20"/>
          <w:szCs w:val="28"/>
        </w:rPr>
        <w:t>Feldner</w:t>
      </w:r>
      <w:proofErr w:type="spellEnd"/>
      <w:r w:rsidRPr="00AE5442">
        <w:rPr>
          <w:sz w:val="20"/>
          <w:szCs w:val="28"/>
        </w:rPr>
        <w:t>, PhD</w:t>
      </w:r>
    </w:p>
    <w:p w:rsidR="00D93CE9" w:rsidRPr="00AE5442" w:rsidRDefault="00D93CE9" w:rsidP="001E382E">
      <w:pPr>
        <w:pStyle w:val="SpaceAfter"/>
        <w:ind w:left="720" w:hanging="90"/>
        <w:rPr>
          <w:sz w:val="20"/>
          <w:szCs w:val="28"/>
        </w:rPr>
      </w:pPr>
      <w:r w:rsidRPr="00AE5442">
        <w:rPr>
          <w:sz w:val="20"/>
          <w:szCs w:val="28"/>
        </w:rPr>
        <w:t>Responsibilities: Conducting phone screens and intakes; performing audits on client and clinician files; assisting with updating clinic paperwork and procedures; attending weekly staff meetings.</w:t>
      </w:r>
    </w:p>
    <w:p w:rsidR="00351293" w:rsidRPr="00AE5442" w:rsidRDefault="009E1CC0">
      <w:pPr>
        <w:pStyle w:val="JobTitle"/>
        <w:rPr>
          <w:sz w:val="20"/>
          <w:szCs w:val="28"/>
        </w:rPr>
      </w:pPr>
      <w:r w:rsidRPr="00AE5442">
        <w:rPr>
          <w:sz w:val="20"/>
          <w:szCs w:val="28"/>
        </w:rPr>
        <w:t xml:space="preserve">Graduate Student Clinician, </w:t>
      </w:r>
      <w:r w:rsidR="00D93CE9" w:rsidRPr="00AE5442">
        <w:rPr>
          <w:sz w:val="20"/>
          <w:szCs w:val="28"/>
        </w:rPr>
        <w:t>Assessment Practicu</w:t>
      </w:r>
      <w:r w:rsidRPr="00AE5442">
        <w:rPr>
          <w:sz w:val="20"/>
          <w:szCs w:val="28"/>
        </w:rPr>
        <w:t>m</w:t>
      </w:r>
      <w:r w:rsidR="00115D44" w:rsidRPr="00AE5442">
        <w:rPr>
          <w:sz w:val="20"/>
          <w:szCs w:val="28"/>
        </w:rPr>
        <w:tab/>
      </w:r>
      <w:r w:rsidR="00FF00D6" w:rsidRPr="00AE5442">
        <w:rPr>
          <w:sz w:val="20"/>
          <w:szCs w:val="28"/>
        </w:rPr>
        <w:t>January</w:t>
      </w:r>
      <w:r w:rsidR="00D93CE9" w:rsidRPr="00AE5442">
        <w:rPr>
          <w:sz w:val="20"/>
          <w:szCs w:val="28"/>
        </w:rPr>
        <w:t xml:space="preserve"> 2019</w:t>
      </w:r>
      <w:r w:rsidR="00FF00D6" w:rsidRPr="00AE5442">
        <w:rPr>
          <w:sz w:val="20"/>
          <w:szCs w:val="28"/>
        </w:rPr>
        <w:t xml:space="preserve"> – May 2019</w:t>
      </w:r>
    </w:p>
    <w:p w:rsidR="009E1CC0" w:rsidRPr="00AE5442" w:rsidRDefault="009E1CC0" w:rsidP="00135DC3">
      <w:pPr>
        <w:pStyle w:val="SpaceAfter"/>
        <w:spacing w:after="0"/>
        <w:ind w:left="630"/>
        <w:rPr>
          <w:sz w:val="20"/>
          <w:szCs w:val="28"/>
        </w:rPr>
      </w:pPr>
      <w:r w:rsidRPr="00AE5442">
        <w:rPr>
          <w:sz w:val="20"/>
          <w:szCs w:val="28"/>
        </w:rPr>
        <w:t xml:space="preserve">Setting: Psychological Clinic, University of Arkansas </w:t>
      </w:r>
    </w:p>
    <w:p w:rsidR="00D93CE9" w:rsidRPr="00AE5442" w:rsidRDefault="00D93CE9" w:rsidP="00135DC3">
      <w:pPr>
        <w:pStyle w:val="SpaceAfter"/>
        <w:spacing w:after="0"/>
        <w:ind w:left="630"/>
        <w:rPr>
          <w:sz w:val="20"/>
          <w:szCs w:val="28"/>
        </w:rPr>
      </w:pPr>
      <w:r w:rsidRPr="00AE5442">
        <w:rPr>
          <w:sz w:val="20"/>
          <w:szCs w:val="28"/>
        </w:rPr>
        <w:t xml:space="preserve">Supervisor: </w:t>
      </w:r>
      <w:r w:rsidR="005C2AAD" w:rsidRPr="00AE5442">
        <w:rPr>
          <w:sz w:val="20"/>
          <w:szCs w:val="28"/>
        </w:rPr>
        <w:t>Ana Bridges</w:t>
      </w:r>
      <w:r w:rsidRPr="00AE5442">
        <w:rPr>
          <w:sz w:val="20"/>
          <w:szCs w:val="28"/>
        </w:rPr>
        <w:t>, PhD</w:t>
      </w:r>
    </w:p>
    <w:p w:rsidR="00351293" w:rsidRPr="00AE5442" w:rsidRDefault="00D93CE9" w:rsidP="001E382E">
      <w:pPr>
        <w:pStyle w:val="SpaceAfter"/>
        <w:ind w:left="720" w:hanging="90"/>
        <w:rPr>
          <w:sz w:val="20"/>
          <w:szCs w:val="28"/>
        </w:rPr>
      </w:pPr>
      <w:r w:rsidRPr="00AE5442">
        <w:rPr>
          <w:sz w:val="20"/>
          <w:szCs w:val="28"/>
        </w:rPr>
        <w:t xml:space="preserve">Responsibilities: </w:t>
      </w:r>
      <w:r w:rsidR="005C2AAD" w:rsidRPr="00AE5442">
        <w:rPr>
          <w:sz w:val="20"/>
          <w:szCs w:val="28"/>
        </w:rPr>
        <w:t>Completed intakes; neuropsychological assessment for children and adults with various presenting problems; scored and interpreted assessments, completed integrated reports, and provided feedback to clients; observation of peers’ assessment sessions.</w:t>
      </w:r>
    </w:p>
    <w:p w:rsidR="005C2AAD" w:rsidRPr="00AE5442" w:rsidRDefault="009E1CC0" w:rsidP="005C2AAD">
      <w:pPr>
        <w:pStyle w:val="JobTitle"/>
        <w:rPr>
          <w:sz w:val="20"/>
          <w:szCs w:val="28"/>
        </w:rPr>
      </w:pPr>
      <w:r w:rsidRPr="00AE5442">
        <w:rPr>
          <w:sz w:val="20"/>
          <w:szCs w:val="28"/>
        </w:rPr>
        <w:t>Child Advocate</w:t>
      </w:r>
      <w:r w:rsidR="005C2AAD" w:rsidRPr="00AE5442">
        <w:rPr>
          <w:sz w:val="20"/>
          <w:szCs w:val="28"/>
        </w:rPr>
        <w:tab/>
      </w:r>
      <w:r w:rsidR="00FF00D6" w:rsidRPr="00AE5442">
        <w:rPr>
          <w:sz w:val="20"/>
          <w:szCs w:val="28"/>
        </w:rPr>
        <w:t xml:space="preserve">January </w:t>
      </w:r>
      <w:r w:rsidR="005C2AAD" w:rsidRPr="00AE5442">
        <w:rPr>
          <w:sz w:val="20"/>
          <w:szCs w:val="28"/>
        </w:rPr>
        <w:t>2015</w:t>
      </w:r>
      <w:r w:rsidR="00FF00D6" w:rsidRPr="00AE5442">
        <w:rPr>
          <w:sz w:val="20"/>
          <w:szCs w:val="28"/>
        </w:rPr>
        <w:t xml:space="preserve"> – May 2015</w:t>
      </w:r>
    </w:p>
    <w:p w:rsidR="005C2AAD" w:rsidRPr="00AE5442" w:rsidRDefault="009E1CC0" w:rsidP="00135DC3">
      <w:pPr>
        <w:pStyle w:val="SpaceAfter"/>
        <w:spacing w:after="0"/>
        <w:ind w:left="630"/>
        <w:rPr>
          <w:sz w:val="20"/>
          <w:szCs w:val="28"/>
        </w:rPr>
      </w:pPr>
      <w:r w:rsidRPr="00AE5442">
        <w:rPr>
          <w:sz w:val="20"/>
          <w:szCs w:val="28"/>
        </w:rPr>
        <w:t>Setting: Dee Norton Child Advocacy Center,</w:t>
      </w:r>
      <w:r w:rsidRPr="00AE5442">
        <w:rPr>
          <w:b/>
          <w:bCs/>
          <w:sz w:val="20"/>
          <w:szCs w:val="28"/>
        </w:rPr>
        <w:t xml:space="preserve"> </w:t>
      </w:r>
      <w:r w:rsidRPr="00AE5442">
        <w:rPr>
          <w:sz w:val="20"/>
          <w:szCs w:val="28"/>
        </w:rPr>
        <w:t>Charleston, SC</w:t>
      </w:r>
    </w:p>
    <w:p w:rsidR="005C2AAD" w:rsidRPr="00AE5442" w:rsidRDefault="005C2AAD" w:rsidP="00135DC3">
      <w:pPr>
        <w:pStyle w:val="SpaceAfter"/>
        <w:spacing w:after="0"/>
        <w:ind w:left="630"/>
        <w:rPr>
          <w:sz w:val="20"/>
          <w:szCs w:val="28"/>
        </w:rPr>
      </w:pPr>
      <w:r w:rsidRPr="00AE5442">
        <w:rPr>
          <w:sz w:val="20"/>
          <w:szCs w:val="28"/>
        </w:rPr>
        <w:t>Supervisor: Jessi Burrows</w:t>
      </w:r>
    </w:p>
    <w:p w:rsidR="005C2AAD" w:rsidRPr="00AE5442" w:rsidRDefault="005C2AAD" w:rsidP="001E382E">
      <w:pPr>
        <w:pStyle w:val="SpaceAfter"/>
        <w:ind w:left="720" w:hanging="90"/>
        <w:rPr>
          <w:sz w:val="20"/>
          <w:szCs w:val="28"/>
        </w:rPr>
      </w:pPr>
      <w:r w:rsidRPr="00AE5442">
        <w:rPr>
          <w:sz w:val="20"/>
          <w:szCs w:val="28"/>
        </w:rPr>
        <w:t>Responsibilities: Interacting with and providing emotional support to children who experienced or were at risk for sexual, physical, or emotional abuse.</w:t>
      </w:r>
    </w:p>
    <w:p w:rsidR="00FD2345" w:rsidRDefault="00FD2345">
      <w:pPr>
        <w:spacing w:after="200" w:line="276" w:lineRule="auto"/>
        <w:rPr>
          <w:caps/>
          <w:color w:val="000000" w:themeColor="text1"/>
          <w:spacing w:val="10"/>
          <w:sz w:val="20"/>
          <w:szCs w:val="28"/>
          <w:u w:val="single"/>
        </w:rPr>
      </w:pPr>
      <w:r>
        <w:rPr>
          <w:sz w:val="20"/>
          <w:szCs w:val="28"/>
          <w:u w:val="single"/>
        </w:rPr>
        <w:br w:type="page"/>
      </w:r>
    </w:p>
    <w:p w:rsidR="00351293" w:rsidRPr="00B956C0" w:rsidRDefault="00B37925" w:rsidP="00135DC3">
      <w:pPr>
        <w:pStyle w:val="SectionHeading"/>
        <w:spacing w:before="360" w:after="80"/>
        <w:rPr>
          <w:sz w:val="20"/>
          <w:szCs w:val="28"/>
          <w:u w:val="single"/>
        </w:rPr>
      </w:pPr>
      <w:r w:rsidRPr="00B956C0">
        <w:rPr>
          <w:sz w:val="20"/>
          <w:szCs w:val="28"/>
          <w:u w:val="single"/>
        </w:rPr>
        <w:lastRenderedPageBreak/>
        <w:t>Research Experience</w:t>
      </w:r>
      <w:r w:rsidR="00B956C0">
        <w:rPr>
          <w:sz w:val="20"/>
          <w:szCs w:val="28"/>
          <w:u w:val="single"/>
        </w:rPr>
        <w:t xml:space="preserve">                                                                                                                                        </w:t>
      </w:r>
      <w:r w:rsidR="00B956C0" w:rsidRPr="00B956C0">
        <w:rPr>
          <w:color w:val="FFFFFF" w:themeColor="background1"/>
          <w:sz w:val="20"/>
          <w:szCs w:val="28"/>
          <w:u w:val="single"/>
        </w:rPr>
        <w:t>_</w:t>
      </w:r>
    </w:p>
    <w:p w:rsidR="00351293" w:rsidRPr="00AE5442" w:rsidRDefault="005C2AAD">
      <w:pPr>
        <w:pStyle w:val="JobTitle"/>
        <w:rPr>
          <w:sz w:val="20"/>
          <w:szCs w:val="28"/>
        </w:rPr>
      </w:pPr>
      <w:r w:rsidRPr="00AE5442">
        <w:rPr>
          <w:sz w:val="20"/>
          <w:szCs w:val="28"/>
        </w:rPr>
        <w:t>Laboratory Coordinator</w:t>
      </w:r>
      <w:r w:rsidR="00115D44" w:rsidRPr="00AE5442">
        <w:rPr>
          <w:sz w:val="20"/>
          <w:szCs w:val="28"/>
        </w:rPr>
        <w:tab/>
      </w:r>
      <w:r w:rsidR="00FF00D6" w:rsidRPr="00AE5442">
        <w:rPr>
          <w:sz w:val="20"/>
          <w:szCs w:val="28"/>
        </w:rPr>
        <w:t>July</w:t>
      </w:r>
      <w:r w:rsidRPr="00AE5442">
        <w:rPr>
          <w:sz w:val="20"/>
          <w:szCs w:val="28"/>
        </w:rPr>
        <w:t xml:space="preserve"> 2019</w:t>
      </w:r>
      <w:r w:rsidR="00115D44" w:rsidRPr="00AE5442">
        <w:rPr>
          <w:sz w:val="20"/>
          <w:szCs w:val="28"/>
        </w:rPr>
        <w:t xml:space="preserve"> </w:t>
      </w:r>
      <w:sdt>
        <w:sdtPr>
          <w:rPr>
            <w:sz w:val="20"/>
            <w:szCs w:val="28"/>
          </w:rPr>
          <w:alias w:val="Separator:"/>
          <w:tag w:val="Separator:"/>
          <w:id w:val="-988010133"/>
          <w:placeholder>
            <w:docPart w:val="7F64C512A1B37140BC52B48C3F3D0250"/>
          </w:placeholder>
          <w:temporary/>
          <w:showingPlcHdr/>
          <w15:appearance w15:val="hidden"/>
        </w:sdtPr>
        <w:sdtEndPr/>
        <w:sdtContent>
          <w:r w:rsidR="00032A20" w:rsidRPr="00AE5442">
            <w:rPr>
              <w:sz w:val="20"/>
              <w:szCs w:val="28"/>
            </w:rPr>
            <w:t>–</w:t>
          </w:r>
        </w:sdtContent>
      </w:sdt>
      <w:r w:rsidR="00115D44" w:rsidRPr="00AE5442">
        <w:rPr>
          <w:sz w:val="20"/>
          <w:szCs w:val="28"/>
        </w:rPr>
        <w:t xml:space="preserve"> </w:t>
      </w:r>
      <w:r w:rsidRPr="00AE5442">
        <w:rPr>
          <w:sz w:val="20"/>
          <w:szCs w:val="28"/>
        </w:rPr>
        <w:t>present</w:t>
      </w:r>
    </w:p>
    <w:p w:rsidR="009E1CC0" w:rsidRPr="00AE5442" w:rsidRDefault="009E1CC0" w:rsidP="001E382E">
      <w:pPr>
        <w:pStyle w:val="SpaceAfter"/>
        <w:spacing w:after="0"/>
        <w:ind w:left="720" w:hanging="90"/>
        <w:rPr>
          <w:sz w:val="20"/>
          <w:szCs w:val="28"/>
        </w:rPr>
      </w:pPr>
      <w:r w:rsidRPr="00AE5442">
        <w:rPr>
          <w:sz w:val="20"/>
          <w:szCs w:val="28"/>
        </w:rPr>
        <w:t>Setting: Laboratory for Anxiety and Substance Abuse Research (LASAR), University of Arkansas</w:t>
      </w:r>
    </w:p>
    <w:p w:rsidR="009E1CC0" w:rsidRPr="00AE5442" w:rsidRDefault="009E1CC0" w:rsidP="001E382E">
      <w:pPr>
        <w:pStyle w:val="SpaceAfter"/>
        <w:spacing w:after="0"/>
        <w:ind w:left="720" w:hanging="90"/>
        <w:rPr>
          <w:sz w:val="20"/>
          <w:szCs w:val="28"/>
        </w:rPr>
      </w:pPr>
      <w:r w:rsidRPr="00AE5442">
        <w:rPr>
          <w:sz w:val="20"/>
          <w:szCs w:val="28"/>
        </w:rPr>
        <w:t>Supervisor: Lindsay Ham, PhD</w:t>
      </w:r>
    </w:p>
    <w:p w:rsidR="00351293" w:rsidRPr="00AE5442" w:rsidRDefault="009E1CC0" w:rsidP="001E382E">
      <w:pPr>
        <w:pStyle w:val="SpaceAfter"/>
        <w:spacing w:after="0"/>
        <w:ind w:left="720" w:hanging="90"/>
        <w:rPr>
          <w:sz w:val="20"/>
          <w:szCs w:val="28"/>
        </w:rPr>
      </w:pPr>
      <w:r w:rsidRPr="00AE5442">
        <w:rPr>
          <w:sz w:val="20"/>
          <w:szCs w:val="28"/>
        </w:rPr>
        <w:t>Responsibilities: Manage, train, and mentor undergraduate research assistants; plan and lead weekly lab meetings; maintain and organize lab records; project oversight.</w:t>
      </w:r>
    </w:p>
    <w:p w:rsidR="009E1CC0" w:rsidRPr="00AE5442" w:rsidRDefault="009E1CC0" w:rsidP="009E1CC0">
      <w:pPr>
        <w:pStyle w:val="SpaceAfter"/>
        <w:spacing w:after="0"/>
        <w:rPr>
          <w:sz w:val="20"/>
          <w:szCs w:val="28"/>
        </w:rPr>
      </w:pPr>
    </w:p>
    <w:p w:rsidR="009E1CC0" w:rsidRPr="00AE5442" w:rsidRDefault="009E1CC0" w:rsidP="00AE5442">
      <w:pPr>
        <w:pStyle w:val="JobTitle"/>
        <w:tabs>
          <w:tab w:val="clear" w:pos="7560"/>
          <w:tab w:val="left" w:pos="7380"/>
        </w:tabs>
        <w:rPr>
          <w:sz w:val="20"/>
          <w:szCs w:val="28"/>
        </w:rPr>
      </w:pPr>
      <w:r w:rsidRPr="00AE5442">
        <w:rPr>
          <w:sz w:val="20"/>
          <w:szCs w:val="28"/>
        </w:rPr>
        <w:t>Graduate Research Assistant</w:t>
      </w:r>
      <w:r w:rsidRPr="00AE5442">
        <w:rPr>
          <w:sz w:val="20"/>
          <w:szCs w:val="28"/>
        </w:rPr>
        <w:tab/>
      </w:r>
      <w:r w:rsidR="00FF00D6" w:rsidRPr="00AE5442">
        <w:rPr>
          <w:sz w:val="20"/>
          <w:szCs w:val="28"/>
        </w:rPr>
        <w:t>August</w:t>
      </w:r>
      <w:r w:rsidRPr="00AE5442">
        <w:rPr>
          <w:sz w:val="20"/>
          <w:szCs w:val="28"/>
        </w:rPr>
        <w:t xml:space="preserve"> 2018 </w:t>
      </w:r>
      <w:sdt>
        <w:sdtPr>
          <w:rPr>
            <w:sz w:val="20"/>
            <w:szCs w:val="28"/>
          </w:rPr>
          <w:alias w:val="Separator:"/>
          <w:tag w:val="Separator:"/>
          <w:id w:val="-1333517991"/>
          <w:placeholder>
            <w:docPart w:val="885FCC5CCE109F4B9A3FCE082DD2EA26"/>
          </w:placeholder>
          <w:temporary/>
          <w:showingPlcHdr/>
          <w15:appearance w15:val="hidden"/>
        </w:sdtPr>
        <w:sdtEndPr/>
        <w:sdtContent>
          <w:r w:rsidRPr="00AE5442">
            <w:rPr>
              <w:sz w:val="20"/>
              <w:szCs w:val="28"/>
            </w:rPr>
            <w:t>–</w:t>
          </w:r>
        </w:sdtContent>
      </w:sdt>
      <w:r w:rsidRPr="00AE5442">
        <w:rPr>
          <w:sz w:val="20"/>
          <w:szCs w:val="28"/>
        </w:rPr>
        <w:t xml:space="preserve"> </w:t>
      </w:r>
      <w:r w:rsidR="00FF00D6" w:rsidRPr="00AE5442">
        <w:rPr>
          <w:sz w:val="20"/>
          <w:szCs w:val="28"/>
        </w:rPr>
        <w:t>August</w:t>
      </w:r>
      <w:r w:rsidRPr="00AE5442">
        <w:rPr>
          <w:sz w:val="20"/>
          <w:szCs w:val="28"/>
        </w:rPr>
        <w:t xml:space="preserve"> 2019</w:t>
      </w:r>
    </w:p>
    <w:p w:rsidR="009E1CC0" w:rsidRPr="00AE5442" w:rsidRDefault="009E1CC0" w:rsidP="001E382E">
      <w:pPr>
        <w:pStyle w:val="SpaceAfter"/>
        <w:spacing w:after="0"/>
        <w:ind w:left="720" w:hanging="90"/>
        <w:rPr>
          <w:sz w:val="20"/>
          <w:szCs w:val="28"/>
        </w:rPr>
      </w:pPr>
      <w:r w:rsidRPr="00AE5442">
        <w:rPr>
          <w:sz w:val="20"/>
          <w:szCs w:val="28"/>
        </w:rPr>
        <w:t>Setting: Laboratory for Anxiety and Substance Abuse Research (LASAR), University of Arkansas</w:t>
      </w:r>
    </w:p>
    <w:p w:rsidR="009E1CC0" w:rsidRPr="00AE5442" w:rsidRDefault="009E1CC0" w:rsidP="00135DC3">
      <w:pPr>
        <w:pStyle w:val="SpaceAfter"/>
        <w:spacing w:after="0"/>
        <w:ind w:left="630"/>
        <w:rPr>
          <w:sz w:val="20"/>
          <w:szCs w:val="28"/>
        </w:rPr>
      </w:pPr>
      <w:r w:rsidRPr="00AE5442">
        <w:rPr>
          <w:sz w:val="20"/>
          <w:szCs w:val="28"/>
        </w:rPr>
        <w:t xml:space="preserve">Supervisor: Lindsay Ham, PhD; Noah </w:t>
      </w:r>
      <w:proofErr w:type="spellStart"/>
      <w:r w:rsidRPr="00AE5442">
        <w:rPr>
          <w:sz w:val="20"/>
          <w:szCs w:val="28"/>
        </w:rPr>
        <w:t>Wolkowicz</w:t>
      </w:r>
      <w:proofErr w:type="spellEnd"/>
      <w:r w:rsidRPr="00AE5442">
        <w:rPr>
          <w:sz w:val="20"/>
          <w:szCs w:val="28"/>
        </w:rPr>
        <w:t>, MS</w:t>
      </w:r>
    </w:p>
    <w:p w:rsidR="009E1CC0" w:rsidRPr="00AE5442" w:rsidRDefault="009E1CC0" w:rsidP="00135DC3">
      <w:pPr>
        <w:pStyle w:val="SpaceAfter"/>
        <w:spacing w:after="0"/>
        <w:ind w:left="720" w:hanging="90"/>
        <w:rPr>
          <w:sz w:val="20"/>
          <w:szCs w:val="28"/>
        </w:rPr>
      </w:pPr>
      <w:r w:rsidRPr="00AE5442">
        <w:rPr>
          <w:sz w:val="20"/>
          <w:szCs w:val="28"/>
        </w:rPr>
        <w:t>Project Description: Laboratory based experiment examining how trait-level impulsivity interacts with emotions in-the-moment to influence thoughts and beliefs about alcohol and drinking behavior using an alcohol administration task.</w:t>
      </w:r>
    </w:p>
    <w:p w:rsidR="009E1CC0" w:rsidRPr="00AE5442" w:rsidRDefault="009E1CC0" w:rsidP="00135DC3">
      <w:pPr>
        <w:pStyle w:val="SpaceAfter"/>
        <w:spacing w:after="0"/>
        <w:ind w:left="720" w:hanging="90"/>
        <w:rPr>
          <w:sz w:val="20"/>
          <w:szCs w:val="28"/>
        </w:rPr>
      </w:pPr>
      <w:r w:rsidRPr="00AE5442">
        <w:rPr>
          <w:sz w:val="20"/>
          <w:szCs w:val="28"/>
        </w:rPr>
        <w:t>Funding Source: Arkansas Biomedical Industries (ABI)</w:t>
      </w:r>
    </w:p>
    <w:p w:rsidR="009E1CC0" w:rsidRPr="00AE5442" w:rsidRDefault="009E1CC0" w:rsidP="00135DC3">
      <w:pPr>
        <w:pStyle w:val="SpaceAfter"/>
        <w:spacing w:after="0"/>
        <w:ind w:left="720" w:hanging="90"/>
        <w:rPr>
          <w:sz w:val="20"/>
          <w:szCs w:val="28"/>
        </w:rPr>
      </w:pPr>
      <w:r w:rsidRPr="00AE5442">
        <w:rPr>
          <w:sz w:val="20"/>
          <w:szCs w:val="28"/>
        </w:rPr>
        <w:t>Responsibilities: Participant recruitment, screening, and scheduling; medical and psychiatric health screening; supervision of undergraduate research assistants; data collection and management.</w:t>
      </w:r>
    </w:p>
    <w:p w:rsidR="009E1CC0" w:rsidRPr="00AE5442" w:rsidRDefault="009E1CC0" w:rsidP="009E1CC0">
      <w:pPr>
        <w:pStyle w:val="SpaceAfter"/>
        <w:spacing w:after="0"/>
        <w:rPr>
          <w:sz w:val="20"/>
          <w:szCs w:val="28"/>
        </w:rPr>
      </w:pPr>
    </w:p>
    <w:p w:rsidR="009E1CC0" w:rsidRPr="00AE5442" w:rsidRDefault="00FF00D6" w:rsidP="009E1CC0">
      <w:pPr>
        <w:pStyle w:val="JobTitle"/>
        <w:rPr>
          <w:sz w:val="20"/>
          <w:szCs w:val="28"/>
        </w:rPr>
      </w:pPr>
      <w:r w:rsidRPr="00AE5442">
        <w:rPr>
          <w:sz w:val="20"/>
          <w:szCs w:val="28"/>
        </w:rPr>
        <w:t xml:space="preserve">Program Coordinator </w:t>
      </w:r>
      <w:r w:rsidR="009E1CC0" w:rsidRPr="00AE5442">
        <w:rPr>
          <w:sz w:val="20"/>
          <w:szCs w:val="28"/>
        </w:rPr>
        <w:tab/>
      </w:r>
      <w:r w:rsidR="00D7190F" w:rsidRPr="00AE5442">
        <w:rPr>
          <w:sz w:val="20"/>
          <w:szCs w:val="28"/>
        </w:rPr>
        <w:t>June</w:t>
      </w:r>
      <w:r w:rsidR="009E1CC0" w:rsidRPr="00AE5442">
        <w:rPr>
          <w:sz w:val="20"/>
          <w:szCs w:val="28"/>
        </w:rPr>
        <w:t xml:space="preserve"> 201</w:t>
      </w:r>
      <w:r w:rsidR="00D7190F" w:rsidRPr="00AE5442">
        <w:rPr>
          <w:sz w:val="20"/>
          <w:szCs w:val="28"/>
        </w:rPr>
        <w:t>6</w:t>
      </w:r>
      <w:r w:rsidR="009E1CC0" w:rsidRPr="00AE5442">
        <w:rPr>
          <w:sz w:val="20"/>
          <w:szCs w:val="28"/>
        </w:rPr>
        <w:t xml:space="preserve"> </w:t>
      </w:r>
      <w:sdt>
        <w:sdtPr>
          <w:rPr>
            <w:sz w:val="20"/>
            <w:szCs w:val="28"/>
          </w:rPr>
          <w:alias w:val="Separator:"/>
          <w:tag w:val="Separator:"/>
          <w:id w:val="1337495082"/>
          <w:placeholder>
            <w:docPart w:val="37FE0AA13506BC4A85F6AA57457BC9E5"/>
          </w:placeholder>
          <w:temporary/>
          <w:showingPlcHdr/>
          <w15:appearance w15:val="hidden"/>
        </w:sdtPr>
        <w:sdtEndPr/>
        <w:sdtContent>
          <w:r w:rsidR="009E1CC0" w:rsidRPr="00AE5442">
            <w:rPr>
              <w:sz w:val="20"/>
              <w:szCs w:val="28"/>
            </w:rPr>
            <w:t>–</w:t>
          </w:r>
        </w:sdtContent>
      </w:sdt>
      <w:r w:rsidR="009E1CC0" w:rsidRPr="00AE5442">
        <w:rPr>
          <w:sz w:val="20"/>
          <w:szCs w:val="28"/>
        </w:rPr>
        <w:t xml:space="preserve"> </w:t>
      </w:r>
      <w:r w:rsidR="00D7190F" w:rsidRPr="00AE5442">
        <w:rPr>
          <w:sz w:val="20"/>
          <w:szCs w:val="28"/>
        </w:rPr>
        <w:t>July 2018</w:t>
      </w:r>
    </w:p>
    <w:p w:rsidR="009E1CC0" w:rsidRPr="00AE5442" w:rsidRDefault="009E1CC0" w:rsidP="00135DC3">
      <w:pPr>
        <w:pStyle w:val="SpaceAfter"/>
        <w:spacing w:after="0"/>
        <w:ind w:left="630"/>
        <w:rPr>
          <w:sz w:val="20"/>
          <w:szCs w:val="28"/>
        </w:rPr>
      </w:pPr>
      <w:r w:rsidRPr="00AE5442">
        <w:rPr>
          <w:sz w:val="20"/>
          <w:szCs w:val="28"/>
        </w:rPr>
        <w:t xml:space="preserve">Setting: </w:t>
      </w:r>
      <w:r w:rsidR="00FF00D6" w:rsidRPr="00AE5442">
        <w:rPr>
          <w:sz w:val="20"/>
          <w:szCs w:val="28"/>
        </w:rPr>
        <w:t>PTSD and Addiction Lab, Medical University of South Carolina</w:t>
      </w:r>
    </w:p>
    <w:p w:rsidR="009E1CC0" w:rsidRPr="00AE5442" w:rsidRDefault="009E1CC0" w:rsidP="00135DC3">
      <w:pPr>
        <w:pStyle w:val="SpaceAfter"/>
        <w:spacing w:after="0"/>
        <w:ind w:left="630"/>
        <w:rPr>
          <w:sz w:val="20"/>
          <w:szCs w:val="28"/>
        </w:rPr>
      </w:pPr>
      <w:r w:rsidRPr="00AE5442">
        <w:rPr>
          <w:sz w:val="20"/>
          <w:szCs w:val="28"/>
        </w:rPr>
        <w:t xml:space="preserve">Supervisor: </w:t>
      </w:r>
      <w:proofErr w:type="spellStart"/>
      <w:r w:rsidR="00FF00D6" w:rsidRPr="00AE5442">
        <w:rPr>
          <w:sz w:val="20"/>
          <w:szCs w:val="28"/>
        </w:rPr>
        <w:t>Sudie</w:t>
      </w:r>
      <w:proofErr w:type="spellEnd"/>
      <w:r w:rsidR="00FF00D6" w:rsidRPr="00AE5442">
        <w:rPr>
          <w:sz w:val="20"/>
          <w:szCs w:val="28"/>
        </w:rPr>
        <w:t xml:space="preserve"> Back, PhD</w:t>
      </w:r>
    </w:p>
    <w:p w:rsidR="00FF00D6" w:rsidRPr="00AE5442" w:rsidRDefault="00FF00D6" w:rsidP="001E382E">
      <w:pPr>
        <w:pStyle w:val="SpaceAfter"/>
        <w:spacing w:after="0"/>
        <w:ind w:left="720" w:hanging="90"/>
        <w:rPr>
          <w:sz w:val="20"/>
          <w:szCs w:val="28"/>
        </w:rPr>
      </w:pPr>
      <w:r w:rsidRPr="00AE5442">
        <w:rPr>
          <w:sz w:val="20"/>
          <w:szCs w:val="28"/>
        </w:rPr>
        <w:t>Project Description: Randomized controlled trial testing the effects of an alpha-1 adrenergic antagonist, doxazosin, on PTSD symptoms and alcohol use severity in Veterans with comorbid PTSD and alcohol use disorder. Participants also complete</w:t>
      </w:r>
      <w:r w:rsidR="00CD7A2B">
        <w:rPr>
          <w:sz w:val="20"/>
          <w:szCs w:val="28"/>
        </w:rPr>
        <w:t>d</w:t>
      </w:r>
      <w:r w:rsidRPr="00AE5442">
        <w:rPr>
          <w:sz w:val="20"/>
          <w:szCs w:val="28"/>
        </w:rPr>
        <w:t xml:space="preserve"> neuroimaging (fMRI) sessions before and after treatment. This study </w:t>
      </w:r>
      <w:r w:rsidR="00CD7A2B">
        <w:rPr>
          <w:sz w:val="20"/>
          <w:szCs w:val="28"/>
        </w:rPr>
        <w:t>wa</w:t>
      </w:r>
      <w:r w:rsidRPr="00AE5442">
        <w:rPr>
          <w:sz w:val="20"/>
          <w:szCs w:val="28"/>
        </w:rPr>
        <w:t>s part of the national Consortium to Alleviate PTSD.</w:t>
      </w:r>
    </w:p>
    <w:p w:rsidR="00FF00D6" w:rsidRPr="00AE5442" w:rsidRDefault="00FF00D6" w:rsidP="001E382E">
      <w:pPr>
        <w:pStyle w:val="SpaceAfter"/>
        <w:spacing w:after="0"/>
        <w:ind w:left="720" w:hanging="90"/>
        <w:rPr>
          <w:sz w:val="20"/>
          <w:szCs w:val="28"/>
        </w:rPr>
      </w:pPr>
      <w:r w:rsidRPr="00AE5442">
        <w:rPr>
          <w:sz w:val="20"/>
          <w:szCs w:val="28"/>
        </w:rPr>
        <w:t xml:space="preserve">Funding Source: Department of Defense and Department of Veterans Affairs </w:t>
      </w:r>
    </w:p>
    <w:p w:rsidR="009E1CC0" w:rsidRPr="00AE5442" w:rsidRDefault="009E1CC0" w:rsidP="001E382E">
      <w:pPr>
        <w:pStyle w:val="SpaceAfter"/>
        <w:spacing w:after="0"/>
        <w:ind w:left="720" w:hanging="90"/>
        <w:rPr>
          <w:sz w:val="20"/>
          <w:szCs w:val="28"/>
        </w:rPr>
      </w:pPr>
      <w:r w:rsidRPr="00AE5442">
        <w:rPr>
          <w:sz w:val="20"/>
          <w:szCs w:val="28"/>
        </w:rPr>
        <w:t xml:space="preserve">Responsibilities: </w:t>
      </w:r>
      <w:r w:rsidR="00FF00D6" w:rsidRPr="00AE5442">
        <w:rPr>
          <w:sz w:val="20"/>
          <w:szCs w:val="28"/>
        </w:rPr>
        <w:t xml:space="preserve">Participant recruitment, screening, and scheduling; structured clinical interviews and assessments; assessed vital signs and monitored treatment compliance; oversight of regulatory duties; trained </w:t>
      </w:r>
      <w:r w:rsidR="00CD7A2B">
        <w:rPr>
          <w:sz w:val="20"/>
          <w:szCs w:val="28"/>
        </w:rPr>
        <w:t xml:space="preserve">and supervised </w:t>
      </w:r>
      <w:r w:rsidR="00FF00D6" w:rsidRPr="00AE5442">
        <w:rPr>
          <w:sz w:val="20"/>
          <w:szCs w:val="28"/>
        </w:rPr>
        <w:t>program assistants; developed and oversaw fMRI imaging procedures; assisted with development of trauma</w:t>
      </w:r>
      <w:r w:rsidR="00B36F24">
        <w:rPr>
          <w:sz w:val="20"/>
          <w:szCs w:val="28"/>
        </w:rPr>
        <w:t xml:space="preserve"> and</w:t>
      </w:r>
      <w:r w:rsidR="00FF00D6" w:rsidRPr="00AE5442">
        <w:rPr>
          <w:sz w:val="20"/>
          <w:szCs w:val="28"/>
        </w:rPr>
        <w:t xml:space="preserve"> substance use scripts for neuroimaging sessions; worked closely with a national multidisciplinary team of psychiatrists, psychologists, and statisticians.</w:t>
      </w:r>
    </w:p>
    <w:p w:rsidR="009E1CC0" w:rsidRPr="00AE5442" w:rsidRDefault="009E1CC0" w:rsidP="009E1CC0">
      <w:pPr>
        <w:pStyle w:val="SpaceAfter"/>
        <w:spacing w:after="0"/>
        <w:rPr>
          <w:sz w:val="20"/>
          <w:szCs w:val="28"/>
        </w:rPr>
      </w:pPr>
    </w:p>
    <w:p w:rsidR="009E1CC0" w:rsidRPr="00AE5442" w:rsidRDefault="00D7190F" w:rsidP="009E1CC0">
      <w:pPr>
        <w:pStyle w:val="JobTitle"/>
        <w:rPr>
          <w:sz w:val="20"/>
          <w:szCs w:val="28"/>
        </w:rPr>
      </w:pPr>
      <w:r w:rsidRPr="00AE5442">
        <w:rPr>
          <w:sz w:val="20"/>
          <w:szCs w:val="28"/>
        </w:rPr>
        <w:t>Research Specialist</w:t>
      </w:r>
      <w:r w:rsidR="009E1CC0" w:rsidRPr="00AE5442">
        <w:rPr>
          <w:sz w:val="20"/>
          <w:szCs w:val="28"/>
        </w:rPr>
        <w:tab/>
      </w:r>
      <w:r w:rsidRPr="00AE5442">
        <w:rPr>
          <w:sz w:val="20"/>
          <w:szCs w:val="28"/>
        </w:rPr>
        <w:t>May</w:t>
      </w:r>
      <w:r w:rsidR="009E1CC0" w:rsidRPr="00AE5442">
        <w:rPr>
          <w:sz w:val="20"/>
          <w:szCs w:val="28"/>
        </w:rPr>
        <w:t xml:space="preserve"> 201</w:t>
      </w:r>
      <w:r w:rsidRPr="00AE5442">
        <w:rPr>
          <w:sz w:val="20"/>
          <w:szCs w:val="28"/>
        </w:rPr>
        <w:t>5</w:t>
      </w:r>
      <w:r w:rsidR="009E1CC0" w:rsidRPr="00AE5442">
        <w:rPr>
          <w:sz w:val="20"/>
          <w:szCs w:val="28"/>
        </w:rPr>
        <w:t xml:space="preserve"> </w:t>
      </w:r>
      <w:sdt>
        <w:sdtPr>
          <w:rPr>
            <w:sz w:val="20"/>
            <w:szCs w:val="28"/>
          </w:rPr>
          <w:alias w:val="Separator:"/>
          <w:tag w:val="Separator:"/>
          <w:id w:val="-579902873"/>
          <w:placeholder>
            <w:docPart w:val="A611A8C9211CAE40B00E394EFBCC08CD"/>
          </w:placeholder>
          <w:temporary/>
          <w:showingPlcHdr/>
          <w15:appearance w15:val="hidden"/>
        </w:sdtPr>
        <w:sdtEndPr/>
        <w:sdtContent>
          <w:r w:rsidR="009E1CC0" w:rsidRPr="00AE5442">
            <w:rPr>
              <w:sz w:val="20"/>
              <w:szCs w:val="28"/>
            </w:rPr>
            <w:t>–</w:t>
          </w:r>
        </w:sdtContent>
      </w:sdt>
      <w:r w:rsidR="009E1CC0" w:rsidRPr="00AE5442">
        <w:rPr>
          <w:sz w:val="20"/>
          <w:szCs w:val="28"/>
        </w:rPr>
        <w:t xml:space="preserve"> </w:t>
      </w:r>
      <w:r w:rsidRPr="00AE5442">
        <w:rPr>
          <w:sz w:val="20"/>
          <w:szCs w:val="28"/>
        </w:rPr>
        <w:t>June 2016</w:t>
      </w:r>
    </w:p>
    <w:p w:rsidR="00D7190F" w:rsidRPr="00AE5442" w:rsidRDefault="009E1CC0" w:rsidP="00135DC3">
      <w:pPr>
        <w:pStyle w:val="SpaceAfter"/>
        <w:spacing w:after="0"/>
        <w:ind w:left="630"/>
        <w:rPr>
          <w:sz w:val="20"/>
          <w:szCs w:val="28"/>
        </w:rPr>
      </w:pPr>
      <w:r w:rsidRPr="00AE5442">
        <w:rPr>
          <w:sz w:val="20"/>
          <w:szCs w:val="28"/>
        </w:rPr>
        <w:t xml:space="preserve">Setting: </w:t>
      </w:r>
      <w:r w:rsidR="00D7190F" w:rsidRPr="00AE5442">
        <w:rPr>
          <w:sz w:val="20"/>
          <w:szCs w:val="28"/>
        </w:rPr>
        <w:t xml:space="preserve">Emotional Memory Lab, Medical University of South Carolina </w:t>
      </w:r>
    </w:p>
    <w:p w:rsidR="009E1CC0" w:rsidRPr="00AE5442" w:rsidRDefault="009E1CC0" w:rsidP="00135DC3">
      <w:pPr>
        <w:pStyle w:val="SpaceAfter"/>
        <w:spacing w:after="0"/>
        <w:ind w:left="630"/>
        <w:rPr>
          <w:sz w:val="20"/>
          <w:szCs w:val="28"/>
        </w:rPr>
      </w:pPr>
      <w:r w:rsidRPr="00AE5442">
        <w:rPr>
          <w:sz w:val="20"/>
          <w:szCs w:val="28"/>
        </w:rPr>
        <w:t xml:space="preserve">Supervisor: </w:t>
      </w:r>
      <w:r w:rsidR="00D7190F" w:rsidRPr="00AE5442">
        <w:rPr>
          <w:sz w:val="20"/>
          <w:szCs w:val="28"/>
        </w:rPr>
        <w:t>Jamie Peters</w:t>
      </w:r>
      <w:r w:rsidRPr="00AE5442">
        <w:rPr>
          <w:sz w:val="20"/>
          <w:szCs w:val="28"/>
        </w:rPr>
        <w:t>, PhD</w:t>
      </w:r>
    </w:p>
    <w:p w:rsidR="00D7190F" w:rsidRPr="00AE5442" w:rsidRDefault="00D7190F" w:rsidP="001E382E">
      <w:pPr>
        <w:pStyle w:val="SpaceAfter"/>
        <w:spacing w:after="0"/>
        <w:ind w:left="720" w:hanging="90"/>
        <w:rPr>
          <w:sz w:val="20"/>
          <w:szCs w:val="28"/>
        </w:rPr>
      </w:pPr>
      <w:r w:rsidRPr="00AE5442">
        <w:rPr>
          <w:sz w:val="20"/>
          <w:szCs w:val="28"/>
        </w:rPr>
        <w:t xml:space="preserve">Project Description: </w:t>
      </w:r>
      <w:proofErr w:type="spellStart"/>
      <w:r w:rsidRPr="00AE5442">
        <w:rPr>
          <w:sz w:val="20"/>
          <w:szCs w:val="28"/>
        </w:rPr>
        <w:t>Chemogenetic</w:t>
      </w:r>
      <w:proofErr w:type="spellEnd"/>
      <w:r w:rsidRPr="00AE5442">
        <w:rPr>
          <w:sz w:val="20"/>
          <w:szCs w:val="28"/>
        </w:rPr>
        <w:t xml:space="preserve"> activation of addiction neural circuits using Designer Receptors Exclusively Activated by Designer Drugs (DREADDs) to suppress cocaine seeking.</w:t>
      </w:r>
    </w:p>
    <w:p w:rsidR="00D7190F" w:rsidRPr="00AE5442" w:rsidRDefault="00D7190F" w:rsidP="001E382E">
      <w:pPr>
        <w:pStyle w:val="SpaceAfter"/>
        <w:spacing w:after="0"/>
        <w:ind w:left="720" w:hanging="90"/>
        <w:rPr>
          <w:sz w:val="20"/>
          <w:szCs w:val="28"/>
        </w:rPr>
      </w:pPr>
      <w:r w:rsidRPr="00AE5442">
        <w:rPr>
          <w:sz w:val="20"/>
          <w:szCs w:val="28"/>
        </w:rPr>
        <w:lastRenderedPageBreak/>
        <w:t>Funding Source: National Institute on Drug Abuse/National institute of Health Grants and Brain and Behavior Research Foundation’s National Alliance for Research on Schizophrenia and Depression Grant</w:t>
      </w:r>
    </w:p>
    <w:p w:rsidR="009E1CC0" w:rsidRPr="00AE5442" w:rsidRDefault="009E1CC0" w:rsidP="001E382E">
      <w:pPr>
        <w:pStyle w:val="SpaceAfter"/>
        <w:spacing w:after="0"/>
        <w:ind w:left="720" w:hanging="90"/>
        <w:rPr>
          <w:sz w:val="20"/>
          <w:szCs w:val="28"/>
        </w:rPr>
      </w:pPr>
      <w:r w:rsidRPr="00AE5442">
        <w:rPr>
          <w:sz w:val="20"/>
          <w:szCs w:val="28"/>
        </w:rPr>
        <w:t xml:space="preserve">Responsibilities: </w:t>
      </w:r>
      <w:r w:rsidR="00D7190F" w:rsidRPr="00AE5442">
        <w:rPr>
          <w:sz w:val="20"/>
          <w:szCs w:val="28"/>
        </w:rPr>
        <w:t>Oversaw laboratory management and created research schedules; trained and supervised undergraduate volunteers and interns; conducted behavioral data collection and analysis, immunohistochemistry and tissue analysis, and general microscopy; protocol design and implementation.</w:t>
      </w:r>
    </w:p>
    <w:p w:rsidR="009E1CC0" w:rsidRPr="00AE5442" w:rsidRDefault="009E1CC0" w:rsidP="009E1CC0">
      <w:pPr>
        <w:pStyle w:val="SpaceAfter"/>
        <w:spacing w:after="0"/>
        <w:rPr>
          <w:sz w:val="20"/>
          <w:szCs w:val="28"/>
        </w:rPr>
      </w:pPr>
    </w:p>
    <w:p w:rsidR="00D7190F" w:rsidRPr="00AE5442" w:rsidRDefault="00D7190F" w:rsidP="00AE5442">
      <w:pPr>
        <w:pStyle w:val="JobTitle"/>
        <w:tabs>
          <w:tab w:val="clear" w:pos="7560"/>
          <w:tab w:val="left" w:pos="7200"/>
        </w:tabs>
        <w:rPr>
          <w:sz w:val="20"/>
          <w:szCs w:val="28"/>
        </w:rPr>
      </w:pPr>
      <w:r w:rsidRPr="00AE5442">
        <w:rPr>
          <w:sz w:val="20"/>
          <w:szCs w:val="28"/>
        </w:rPr>
        <w:t>Research Volunteer</w:t>
      </w:r>
      <w:r w:rsidRPr="00AE5442">
        <w:rPr>
          <w:sz w:val="20"/>
          <w:szCs w:val="28"/>
        </w:rPr>
        <w:tab/>
        <w:t xml:space="preserve">September 2015 </w:t>
      </w:r>
      <w:sdt>
        <w:sdtPr>
          <w:rPr>
            <w:sz w:val="20"/>
            <w:szCs w:val="28"/>
          </w:rPr>
          <w:alias w:val="Separator:"/>
          <w:tag w:val="Separator:"/>
          <w:id w:val="577110797"/>
          <w:placeholder>
            <w:docPart w:val="A10F630BA0C4D2449CBE0DAD6FBA4833"/>
          </w:placeholder>
          <w:temporary/>
          <w:showingPlcHdr/>
          <w15:appearance w15:val="hidden"/>
        </w:sdtPr>
        <w:sdtEndPr/>
        <w:sdtContent>
          <w:r w:rsidRPr="00AE5442">
            <w:rPr>
              <w:sz w:val="20"/>
              <w:szCs w:val="28"/>
            </w:rPr>
            <w:t>–</w:t>
          </w:r>
        </w:sdtContent>
      </w:sdt>
      <w:r w:rsidRPr="00AE5442">
        <w:rPr>
          <w:sz w:val="20"/>
          <w:szCs w:val="28"/>
        </w:rPr>
        <w:t xml:space="preserve"> June 2016</w:t>
      </w:r>
    </w:p>
    <w:p w:rsidR="00D7190F" w:rsidRPr="00AE5442" w:rsidRDefault="00D7190F" w:rsidP="00135DC3">
      <w:pPr>
        <w:pStyle w:val="SpaceAfter"/>
        <w:spacing w:after="0"/>
        <w:ind w:left="630"/>
        <w:rPr>
          <w:sz w:val="20"/>
          <w:szCs w:val="28"/>
        </w:rPr>
      </w:pPr>
      <w:r w:rsidRPr="00AE5442">
        <w:rPr>
          <w:sz w:val="20"/>
          <w:szCs w:val="28"/>
        </w:rPr>
        <w:t xml:space="preserve">Setting: Brain Stimulation Lab, Medical University of South Carolina </w:t>
      </w:r>
    </w:p>
    <w:p w:rsidR="00D7190F" w:rsidRPr="00AE5442" w:rsidRDefault="00D7190F" w:rsidP="00135DC3">
      <w:pPr>
        <w:pStyle w:val="SpaceAfter"/>
        <w:spacing w:after="0"/>
        <w:ind w:left="630"/>
        <w:rPr>
          <w:sz w:val="20"/>
          <w:szCs w:val="28"/>
        </w:rPr>
      </w:pPr>
      <w:r w:rsidRPr="00AE5442">
        <w:rPr>
          <w:sz w:val="20"/>
          <w:szCs w:val="28"/>
        </w:rPr>
        <w:t>Supervisor: Colleen Hanlon, PhD</w:t>
      </w:r>
    </w:p>
    <w:p w:rsidR="00D7190F" w:rsidRPr="00AE5442" w:rsidRDefault="00D7190F" w:rsidP="001E382E">
      <w:pPr>
        <w:pStyle w:val="SpaceAfter"/>
        <w:spacing w:after="0"/>
        <w:ind w:left="720" w:hanging="90"/>
        <w:rPr>
          <w:sz w:val="20"/>
          <w:szCs w:val="28"/>
        </w:rPr>
      </w:pPr>
      <w:r w:rsidRPr="00AE5442">
        <w:rPr>
          <w:sz w:val="20"/>
          <w:szCs w:val="28"/>
        </w:rPr>
        <w:t xml:space="preserve">Project Description: Stimulation of craving-related </w:t>
      </w:r>
      <w:r w:rsidR="00CD7A2B" w:rsidRPr="00AE5442">
        <w:rPr>
          <w:sz w:val="20"/>
          <w:szCs w:val="28"/>
        </w:rPr>
        <w:t>neurocircuitry</w:t>
      </w:r>
      <w:r w:rsidRPr="00AE5442">
        <w:rPr>
          <w:sz w:val="20"/>
          <w:szCs w:val="28"/>
        </w:rPr>
        <w:t xml:space="preserve"> to attenuate craving in </w:t>
      </w:r>
      <w:r w:rsidR="00CD7A2B">
        <w:rPr>
          <w:sz w:val="20"/>
          <w:szCs w:val="28"/>
        </w:rPr>
        <w:t xml:space="preserve">individuals with </w:t>
      </w:r>
      <w:r w:rsidRPr="00AE5442">
        <w:rPr>
          <w:sz w:val="20"/>
          <w:szCs w:val="28"/>
        </w:rPr>
        <w:t>substance us</w:t>
      </w:r>
      <w:r w:rsidR="00CD7A2B">
        <w:rPr>
          <w:sz w:val="20"/>
          <w:szCs w:val="28"/>
        </w:rPr>
        <w:t>e</w:t>
      </w:r>
      <w:r w:rsidRPr="00AE5442">
        <w:rPr>
          <w:sz w:val="20"/>
          <w:szCs w:val="28"/>
        </w:rPr>
        <w:t xml:space="preserve"> using transcranial magnetic stimulation (TMS) with functional magnetic resonance imaging (fMRI).</w:t>
      </w:r>
    </w:p>
    <w:p w:rsidR="00D7190F" w:rsidRPr="00AE5442" w:rsidRDefault="00D7190F" w:rsidP="001E382E">
      <w:pPr>
        <w:pStyle w:val="SpaceAfter"/>
        <w:spacing w:after="0"/>
        <w:ind w:left="720" w:hanging="90"/>
        <w:rPr>
          <w:sz w:val="20"/>
          <w:szCs w:val="28"/>
        </w:rPr>
      </w:pPr>
      <w:r w:rsidRPr="00AE5442">
        <w:rPr>
          <w:sz w:val="20"/>
          <w:szCs w:val="28"/>
        </w:rPr>
        <w:t>Responsibilities: Assisted with fMRI scans and TMS treatment for substance use disorders (i.e., cocaine, alcohol, opiates, and nicotine); conducted pre-treatment phone screens and intake visits; collected and analyzed demographic information from patients.</w:t>
      </w:r>
    </w:p>
    <w:p w:rsidR="009E1CC0" w:rsidRPr="00AE5442" w:rsidRDefault="009E1CC0" w:rsidP="009E1CC0">
      <w:pPr>
        <w:pStyle w:val="SpaceAfter"/>
        <w:spacing w:after="0"/>
        <w:rPr>
          <w:sz w:val="20"/>
          <w:szCs w:val="28"/>
        </w:rPr>
      </w:pPr>
    </w:p>
    <w:p w:rsidR="00D7190F" w:rsidRPr="00AE5442" w:rsidRDefault="00D7190F" w:rsidP="00D7190F">
      <w:pPr>
        <w:pStyle w:val="JobTitle"/>
        <w:rPr>
          <w:sz w:val="20"/>
          <w:szCs w:val="28"/>
        </w:rPr>
      </w:pPr>
      <w:r w:rsidRPr="00AE5442">
        <w:rPr>
          <w:sz w:val="20"/>
          <w:szCs w:val="28"/>
        </w:rPr>
        <w:t>Research Volunteer</w:t>
      </w:r>
      <w:r w:rsidRPr="00AE5442">
        <w:rPr>
          <w:sz w:val="20"/>
          <w:szCs w:val="28"/>
        </w:rPr>
        <w:tab/>
        <w:t xml:space="preserve">August 2014 </w:t>
      </w:r>
      <w:sdt>
        <w:sdtPr>
          <w:rPr>
            <w:sz w:val="20"/>
            <w:szCs w:val="28"/>
          </w:rPr>
          <w:alias w:val="Separator:"/>
          <w:tag w:val="Separator:"/>
          <w:id w:val="-94795539"/>
          <w:placeholder>
            <w:docPart w:val="4770048C9A41E6438E334FB507F4438E"/>
          </w:placeholder>
          <w:temporary/>
          <w:showingPlcHdr/>
          <w15:appearance w15:val="hidden"/>
        </w:sdtPr>
        <w:sdtEndPr/>
        <w:sdtContent>
          <w:r w:rsidRPr="00AE5442">
            <w:rPr>
              <w:sz w:val="20"/>
              <w:szCs w:val="28"/>
            </w:rPr>
            <w:t>–</w:t>
          </w:r>
        </w:sdtContent>
      </w:sdt>
      <w:r w:rsidRPr="00AE5442">
        <w:rPr>
          <w:sz w:val="20"/>
          <w:szCs w:val="28"/>
        </w:rPr>
        <w:t xml:space="preserve"> May 2015</w:t>
      </w:r>
    </w:p>
    <w:p w:rsidR="00D7190F" w:rsidRPr="00AE5442" w:rsidRDefault="00D7190F" w:rsidP="00135DC3">
      <w:pPr>
        <w:pStyle w:val="SpaceAfter"/>
        <w:spacing w:after="0"/>
        <w:ind w:left="630"/>
        <w:rPr>
          <w:sz w:val="20"/>
          <w:szCs w:val="28"/>
        </w:rPr>
      </w:pPr>
      <w:r w:rsidRPr="00AE5442">
        <w:rPr>
          <w:sz w:val="20"/>
          <w:szCs w:val="28"/>
        </w:rPr>
        <w:t xml:space="preserve">Setting: Emotional Memory Lab, Medical University of South Carolina </w:t>
      </w:r>
    </w:p>
    <w:p w:rsidR="00D7190F" w:rsidRPr="00AE5442" w:rsidRDefault="00D7190F" w:rsidP="00135DC3">
      <w:pPr>
        <w:pStyle w:val="SpaceAfter"/>
        <w:spacing w:after="0"/>
        <w:ind w:left="630"/>
        <w:rPr>
          <w:sz w:val="20"/>
          <w:szCs w:val="28"/>
        </w:rPr>
      </w:pPr>
      <w:r w:rsidRPr="00AE5442">
        <w:rPr>
          <w:sz w:val="20"/>
          <w:szCs w:val="28"/>
        </w:rPr>
        <w:t>Supervisor: Jamie Peters, PhD</w:t>
      </w:r>
    </w:p>
    <w:p w:rsidR="00D7190F" w:rsidRPr="00AE5442" w:rsidRDefault="00D7190F" w:rsidP="001E382E">
      <w:pPr>
        <w:pStyle w:val="SpaceAfter"/>
        <w:spacing w:after="0"/>
        <w:ind w:left="720" w:hanging="90"/>
        <w:rPr>
          <w:sz w:val="20"/>
          <w:szCs w:val="28"/>
        </w:rPr>
      </w:pPr>
      <w:r w:rsidRPr="00AE5442">
        <w:rPr>
          <w:sz w:val="20"/>
          <w:szCs w:val="28"/>
        </w:rPr>
        <w:t xml:space="preserve">Project Description: </w:t>
      </w:r>
      <w:proofErr w:type="spellStart"/>
      <w:r w:rsidRPr="00AE5442">
        <w:rPr>
          <w:sz w:val="20"/>
          <w:szCs w:val="28"/>
        </w:rPr>
        <w:t>Chemogenetic</w:t>
      </w:r>
      <w:proofErr w:type="spellEnd"/>
      <w:r w:rsidRPr="00AE5442">
        <w:rPr>
          <w:sz w:val="20"/>
          <w:szCs w:val="28"/>
        </w:rPr>
        <w:t xml:space="preserve"> activation of addiction neural circuits using Designer Receptors Exclusively Activated by Designer Drugs (DREADDs) to suppress cocaine seeking.</w:t>
      </w:r>
    </w:p>
    <w:p w:rsidR="009E1CC0" w:rsidRPr="00AE5442" w:rsidRDefault="00D7190F" w:rsidP="001E382E">
      <w:pPr>
        <w:pStyle w:val="SpaceAfter"/>
        <w:spacing w:after="0"/>
        <w:ind w:left="720" w:hanging="90"/>
        <w:rPr>
          <w:sz w:val="20"/>
          <w:szCs w:val="28"/>
        </w:rPr>
      </w:pPr>
      <w:r w:rsidRPr="00AE5442">
        <w:rPr>
          <w:sz w:val="20"/>
          <w:szCs w:val="28"/>
        </w:rPr>
        <w:t>Responsibilities: Recorded behavioral data, maintained lab notebooks, and performed data analysis; conducted cryostat sectioning of brain tissue and histology; conducted experiments in behavioral pharmacology in an animal model of addiction.</w:t>
      </w:r>
    </w:p>
    <w:p w:rsidR="00D7190F" w:rsidRPr="00AE5442" w:rsidRDefault="00D7190F" w:rsidP="009E1CC0">
      <w:pPr>
        <w:pStyle w:val="SpaceAfter"/>
        <w:spacing w:after="0"/>
        <w:rPr>
          <w:sz w:val="20"/>
          <w:szCs w:val="28"/>
        </w:rPr>
      </w:pPr>
    </w:p>
    <w:p w:rsidR="00D7190F" w:rsidRPr="00AE5442" w:rsidRDefault="00D7190F" w:rsidP="00AE5442">
      <w:pPr>
        <w:pStyle w:val="JobTitle"/>
        <w:tabs>
          <w:tab w:val="clear" w:pos="7560"/>
          <w:tab w:val="left" w:pos="7380"/>
        </w:tabs>
        <w:rPr>
          <w:sz w:val="20"/>
          <w:szCs w:val="28"/>
        </w:rPr>
      </w:pPr>
      <w:r w:rsidRPr="00AE5442">
        <w:rPr>
          <w:sz w:val="20"/>
          <w:szCs w:val="28"/>
        </w:rPr>
        <w:t>Research Volunteer</w:t>
      </w:r>
      <w:r w:rsidRPr="00AE5442">
        <w:rPr>
          <w:sz w:val="20"/>
          <w:szCs w:val="28"/>
        </w:rPr>
        <w:tab/>
        <w:t xml:space="preserve">March 2014 </w:t>
      </w:r>
      <w:sdt>
        <w:sdtPr>
          <w:rPr>
            <w:sz w:val="20"/>
            <w:szCs w:val="28"/>
          </w:rPr>
          <w:alias w:val="Separator:"/>
          <w:tag w:val="Separator:"/>
          <w:id w:val="-2106181644"/>
          <w:placeholder>
            <w:docPart w:val="CD2143F9DACA0F42B6AE9385FF8E1BB6"/>
          </w:placeholder>
          <w:temporary/>
          <w:showingPlcHdr/>
          <w15:appearance w15:val="hidden"/>
        </w:sdtPr>
        <w:sdtEndPr/>
        <w:sdtContent>
          <w:r w:rsidRPr="00AE5442">
            <w:rPr>
              <w:sz w:val="20"/>
              <w:szCs w:val="28"/>
            </w:rPr>
            <w:t>–</w:t>
          </w:r>
        </w:sdtContent>
      </w:sdt>
      <w:r w:rsidRPr="00AE5442">
        <w:rPr>
          <w:sz w:val="20"/>
          <w:szCs w:val="28"/>
        </w:rPr>
        <w:t xml:space="preserve"> August 2015</w:t>
      </w:r>
    </w:p>
    <w:p w:rsidR="00D7190F" w:rsidRPr="00AE5442" w:rsidRDefault="00D7190F" w:rsidP="001E382E">
      <w:pPr>
        <w:pStyle w:val="SpaceAfter"/>
        <w:spacing w:after="0"/>
        <w:ind w:left="720" w:hanging="90"/>
        <w:rPr>
          <w:sz w:val="20"/>
          <w:szCs w:val="28"/>
        </w:rPr>
      </w:pPr>
      <w:r w:rsidRPr="00AE5442">
        <w:rPr>
          <w:sz w:val="20"/>
          <w:szCs w:val="28"/>
        </w:rPr>
        <w:t xml:space="preserve">Setting: </w:t>
      </w:r>
      <w:r w:rsidRPr="00AE5442">
        <w:rPr>
          <w:bCs/>
          <w:sz w:val="20"/>
          <w:szCs w:val="28"/>
        </w:rPr>
        <w:t>Neurobiology of Addiction Research Center (NARC),</w:t>
      </w:r>
      <w:r w:rsidRPr="00AE5442">
        <w:rPr>
          <w:sz w:val="20"/>
          <w:szCs w:val="28"/>
        </w:rPr>
        <w:t xml:space="preserve"> Medical University of South Carolina </w:t>
      </w:r>
    </w:p>
    <w:p w:rsidR="00D7190F" w:rsidRPr="00AE5442" w:rsidRDefault="00D7190F" w:rsidP="00135DC3">
      <w:pPr>
        <w:pStyle w:val="SpaceAfter"/>
        <w:spacing w:after="0"/>
        <w:ind w:left="630"/>
        <w:rPr>
          <w:sz w:val="20"/>
          <w:szCs w:val="28"/>
        </w:rPr>
      </w:pPr>
      <w:r w:rsidRPr="00AE5442">
        <w:rPr>
          <w:sz w:val="20"/>
          <w:szCs w:val="28"/>
        </w:rPr>
        <w:t>Supervisor: Carmela Reichel, PhD</w:t>
      </w:r>
    </w:p>
    <w:p w:rsidR="00D7190F" w:rsidRPr="00AE5442" w:rsidRDefault="00D7190F" w:rsidP="001E382E">
      <w:pPr>
        <w:pStyle w:val="SpaceAfter"/>
        <w:spacing w:after="0"/>
        <w:ind w:left="720" w:hanging="90"/>
        <w:rPr>
          <w:sz w:val="20"/>
          <w:szCs w:val="28"/>
        </w:rPr>
      </w:pPr>
      <w:r w:rsidRPr="00AE5442">
        <w:rPr>
          <w:sz w:val="20"/>
          <w:szCs w:val="28"/>
        </w:rPr>
        <w:t>Project Description: Perirhinal cortex activation to reduce methamphetamine seeking by restoring novelty salience.</w:t>
      </w:r>
    </w:p>
    <w:p w:rsidR="00D7190F" w:rsidRPr="00AE5442" w:rsidRDefault="00D7190F" w:rsidP="001E382E">
      <w:pPr>
        <w:pStyle w:val="SpaceAfter"/>
        <w:spacing w:after="0"/>
        <w:ind w:left="720" w:hanging="90"/>
        <w:rPr>
          <w:sz w:val="20"/>
          <w:szCs w:val="28"/>
        </w:rPr>
      </w:pPr>
      <w:r w:rsidRPr="00AE5442">
        <w:rPr>
          <w:sz w:val="20"/>
          <w:szCs w:val="28"/>
        </w:rPr>
        <w:t>Responsibilities: Conducted vibratome sectioning of brain tissue and histology; conducted tissue staining and microscope tissue analysis; assisted with data entry.</w:t>
      </w:r>
    </w:p>
    <w:p w:rsidR="00351293" w:rsidRPr="00B956C0" w:rsidRDefault="007968B8" w:rsidP="00135DC3">
      <w:pPr>
        <w:pStyle w:val="SectionHeading"/>
        <w:spacing w:before="360" w:after="80"/>
        <w:rPr>
          <w:sz w:val="20"/>
          <w:szCs w:val="28"/>
          <w:u w:val="single"/>
        </w:rPr>
      </w:pPr>
      <w:r w:rsidRPr="00B956C0">
        <w:rPr>
          <w:sz w:val="20"/>
          <w:szCs w:val="28"/>
          <w:u w:val="single"/>
        </w:rPr>
        <w:t>Publications</w:t>
      </w:r>
      <w:r w:rsidR="00B956C0">
        <w:rPr>
          <w:sz w:val="20"/>
          <w:szCs w:val="28"/>
          <w:u w:val="single"/>
        </w:rPr>
        <w:t xml:space="preserve">                                                                                                                                                      </w:t>
      </w:r>
      <w:r w:rsidR="00B956C0" w:rsidRPr="00B956C0">
        <w:rPr>
          <w:color w:val="FFFFFF" w:themeColor="background1"/>
          <w:sz w:val="20"/>
          <w:szCs w:val="28"/>
          <w:u w:val="single"/>
        </w:rPr>
        <w:t>_</w:t>
      </w:r>
    </w:p>
    <w:p w:rsidR="00FD2345" w:rsidRDefault="00FD2345" w:rsidP="00FD2345">
      <w:pPr>
        <w:ind w:left="630" w:hanging="360"/>
        <w:rPr>
          <w:sz w:val="20"/>
          <w:szCs w:val="28"/>
        </w:rPr>
      </w:pPr>
      <w:r w:rsidRPr="00AE5442">
        <w:rPr>
          <w:b/>
          <w:sz w:val="20"/>
          <w:szCs w:val="28"/>
        </w:rPr>
        <w:t>Augur, I.F.</w:t>
      </w:r>
      <w:r w:rsidRPr="00AE5442">
        <w:rPr>
          <w:sz w:val="20"/>
          <w:szCs w:val="28"/>
        </w:rPr>
        <w:t xml:space="preserve">, </w:t>
      </w:r>
      <w:proofErr w:type="spellStart"/>
      <w:r w:rsidRPr="00AE5442">
        <w:rPr>
          <w:sz w:val="20"/>
          <w:szCs w:val="28"/>
        </w:rPr>
        <w:t>Casner</w:t>
      </w:r>
      <w:proofErr w:type="spellEnd"/>
      <w:r w:rsidRPr="00AE5442">
        <w:rPr>
          <w:sz w:val="20"/>
          <w:szCs w:val="28"/>
        </w:rPr>
        <w:t xml:space="preserve">, H. G., </w:t>
      </w:r>
      <w:r w:rsidR="00576A0B">
        <w:rPr>
          <w:sz w:val="20"/>
          <w:szCs w:val="28"/>
        </w:rPr>
        <w:t xml:space="preserve">&amp; </w:t>
      </w:r>
      <w:r w:rsidRPr="00AE5442">
        <w:rPr>
          <w:sz w:val="20"/>
          <w:szCs w:val="28"/>
        </w:rPr>
        <w:t>Ham, L.S</w:t>
      </w:r>
      <w:r>
        <w:rPr>
          <w:sz w:val="20"/>
          <w:szCs w:val="28"/>
        </w:rPr>
        <w:t>.</w:t>
      </w:r>
      <w:r w:rsidRPr="00AE5442">
        <w:rPr>
          <w:sz w:val="20"/>
          <w:szCs w:val="28"/>
        </w:rPr>
        <w:t xml:space="preserve"> (</w:t>
      </w:r>
      <w:r w:rsidR="00576A0B">
        <w:rPr>
          <w:sz w:val="20"/>
          <w:szCs w:val="28"/>
        </w:rPr>
        <w:t>in progress</w:t>
      </w:r>
      <w:r w:rsidRPr="00AE5442">
        <w:rPr>
          <w:sz w:val="20"/>
          <w:szCs w:val="28"/>
        </w:rPr>
        <w:t xml:space="preserve">). </w:t>
      </w:r>
      <w:r w:rsidRPr="00576A0B">
        <w:rPr>
          <w:iCs/>
          <w:sz w:val="20"/>
          <w:szCs w:val="28"/>
        </w:rPr>
        <w:t>Difficulties with emotion regulation predicts urge to drink after a social anxiety induction.</w:t>
      </w:r>
    </w:p>
    <w:p w:rsidR="00576A0B" w:rsidRDefault="00576A0B" w:rsidP="00FD2345">
      <w:pPr>
        <w:ind w:left="630" w:hanging="360"/>
        <w:rPr>
          <w:sz w:val="20"/>
          <w:szCs w:val="28"/>
        </w:rPr>
      </w:pPr>
    </w:p>
    <w:p w:rsidR="00FD2345" w:rsidRPr="00AE5442" w:rsidRDefault="00FD2345" w:rsidP="00FD2345">
      <w:pPr>
        <w:ind w:left="630" w:hanging="360"/>
        <w:rPr>
          <w:sz w:val="20"/>
          <w:szCs w:val="28"/>
        </w:rPr>
      </w:pPr>
      <w:r w:rsidRPr="005D1344">
        <w:rPr>
          <w:bCs/>
          <w:sz w:val="20"/>
          <w:szCs w:val="28"/>
        </w:rPr>
        <w:lastRenderedPageBreak/>
        <w:t xml:space="preserve">Sawyer, H.B., </w:t>
      </w:r>
      <w:r w:rsidRPr="005D1344">
        <w:rPr>
          <w:b/>
          <w:sz w:val="20"/>
          <w:szCs w:val="28"/>
        </w:rPr>
        <w:t>Augur, I.F.</w:t>
      </w:r>
      <w:r w:rsidRPr="005D1344">
        <w:rPr>
          <w:bCs/>
          <w:sz w:val="20"/>
          <w:szCs w:val="28"/>
        </w:rPr>
        <w:t>, Ham, L.S., &amp; Zamboanga, B.L.</w:t>
      </w:r>
      <w:r>
        <w:rPr>
          <w:bCs/>
          <w:sz w:val="20"/>
          <w:szCs w:val="28"/>
        </w:rPr>
        <w:t xml:space="preserve"> (in progress). </w:t>
      </w:r>
      <w:r w:rsidRPr="00FD2345">
        <w:rPr>
          <w:sz w:val="20"/>
          <w:szCs w:val="28"/>
        </w:rPr>
        <w:t>Gender as a Moderator on the Relationship Between Alcohol Use and Protective Behavioral Strategies</w:t>
      </w:r>
      <w:r>
        <w:rPr>
          <w:sz w:val="20"/>
          <w:szCs w:val="28"/>
        </w:rPr>
        <w:t>.</w:t>
      </w:r>
    </w:p>
    <w:p w:rsidR="00FD2345" w:rsidRDefault="00FD2345" w:rsidP="00135DC3">
      <w:pPr>
        <w:ind w:left="630" w:hanging="360"/>
        <w:rPr>
          <w:bCs/>
          <w:sz w:val="20"/>
          <w:szCs w:val="28"/>
        </w:rPr>
      </w:pPr>
    </w:p>
    <w:p w:rsidR="007968B8" w:rsidRDefault="007968B8" w:rsidP="00135DC3">
      <w:pPr>
        <w:ind w:left="630" w:hanging="360"/>
        <w:rPr>
          <w:i/>
          <w:iCs/>
          <w:sz w:val="20"/>
          <w:szCs w:val="28"/>
        </w:rPr>
      </w:pPr>
      <w:r w:rsidRPr="00AE5442">
        <w:rPr>
          <w:bCs/>
          <w:sz w:val="20"/>
          <w:szCs w:val="28"/>
        </w:rPr>
        <w:t xml:space="preserve">Bridges, A.J., Mobley, A., </w:t>
      </w:r>
      <w:r w:rsidRPr="00AE5442">
        <w:rPr>
          <w:b/>
          <w:bCs/>
          <w:sz w:val="20"/>
          <w:szCs w:val="28"/>
        </w:rPr>
        <w:t>Augur, I.F.</w:t>
      </w:r>
      <w:r w:rsidRPr="00AE5442">
        <w:rPr>
          <w:bCs/>
          <w:sz w:val="20"/>
          <w:szCs w:val="28"/>
        </w:rPr>
        <w:t xml:space="preserve">, </w:t>
      </w:r>
      <w:r w:rsidR="00B878BA" w:rsidRPr="00AE5442">
        <w:rPr>
          <w:bCs/>
          <w:sz w:val="20"/>
          <w:szCs w:val="28"/>
        </w:rPr>
        <w:t xml:space="preserve">Marcantonio, T.L., </w:t>
      </w:r>
      <w:r w:rsidRPr="00AE5442">
        <w:rPr>
          <w:bCs/>
          <w:sz w:val="20"/>
          <w:szCs w:val="28"/>
        </w:rPr>
        <w:t xml:space="preserve">Wiersma-Mosley, J.D., </w:t>
      </w:r>
      <w:proofErr w:type="spellStart"/>
      <w:r w:rsidRPr="00AE5442">
        <w:rPr>
          <w:bCs/>
          <w:sz w:val="20"/>
          <w:szCs w:val="28"/>
        </w:rPr>
        <w:t>Jozkowski</w:t>
      </w:r>
      <w:proofErr w:type="spellEnd"/>
      <w:r w:rsidRPr="00AE5442">
        <w:rPr>
          <w:bCs/>
          <w:sz w:val="20"/>
          <w:szCs w:val="28"/>
        </w:rPr>
        <w:t xml:space="preserve">, K.N., </w:t>
      </w:r>
      <w:r w:rsidR="008502A1">
        <w:rPr>
          <w:bCs/>
          <w:sz w:val="20"/>
          <w:szCs w:val="28"/>
        </w:rPr>
        <w:t xml:space="preserve">&amp; </w:t>
      </w:r>
      <w:r w:rsidRPr="00AE5442">
        <w:rPr>
          <w:bCs/>
          <w:sz w:val="20"/>
          <w:szCs w:val="28"/>
        </w:rPr>
        <w:t xml:space="preserve">Ham, L.S. (in press). </w:t>
      </w:r>
      <w:r w:rsidRPr="00AE5442">
        <w:rPr>
          <w:sz w:val="20"/>
          <w:szCs w:val="28"/>
        </w:rPr>
        <w:t>Alcohol’s effects on bystander intervention strategies to prevent sexual assault.</w:t>
      </w:r>
      <w:r w:rsidR="009268CA">
        <w:rPr>
          <w:sz w:val="20"/>
          <w:szCs w:val="28"/>
        </w:rPr>
        <w:t xml:space="preserve"> </w:t>
      </w:r>
      <w:r w:rsidR="009268CA">
        <w:rPr>
          <w:i/>
          <w:iCs/>
          <w:sz w:val="20"/>
          <w:szCs w:val="28"/>
        </w:rPr>
        <w:t>Violence and Victims.</w:t>
      </w:r>
    </w:p>
    <w:p w:rsidR="007968B8" w:rsidRPr="00AE5442" w:rsidRDefault="007968B8" w:rsidP="00FD2345">
      <w:pPr>
        <w:rPr>
          <w:sz w:val="20"/>
          <w:szCs w:val="28"/>
        </w:rPr>
      </w:pPr>
    </w:p>
    <w:p w:rsidR="007968B8" w:rsidRPr="00AE5442" w:rsidRDefault="007968B8" w:rsidP="00135DC3">
      <w:pPr>
        <w:ind w:left="630" w:hanging="360"/>
        <w:rPr>
          <w:sz w:val="20"/>
          <w:szCs w:val="28"/>
        </w:rPr>
      </w:pPr>
      <w:r w:rsidRPr="00AE5442">
        <w:rPr>
          <w:sz w:val="20"/>
          <w:szCs w:val="28"/>
        </w:rPr>
        <w:t xml:space="preserve">Henschel, A.V., Flanagan, J.C., </w:t>
      </w:r>
      <w:r w:rsidRPr="00AE5442">
        <w:rPr>
          <w:b/>
          <w:sz w:val="20"/>
          <w:szCs w:val="28"/>
        </w:rPr>
        <w:t>Augur, I.F.</w:t>
      </w:r>
      <w:r w:rsidRPr="00AE5442">
        <w:rPr>
          <w:sz w:val="20"/>
          <w:szCs w:val="28"/>
        </w:rPr>
        <w:t xml:space="preserve">, </w:t>
      </w:r>
      <w:proofErr w:type="spellStart"/>
      <w:r w:rsidRPr="00AE5442">
        <w:rPr>
          <w:sz w:val="20"/>
          <w:szCs w:val="28"/>
        </w:rPr>
        <w:t>Jeffirs</w:t>
      </w:r>
      <w:proofErr w:type="spellEnd"/>
      <w:r w:rsidRPr="00AE5442">
        <w:rPr>
          <w:sz w:val="20"/>
          <w:szCs w:val="28"/>
        </w:rPr>
        <w:t xml:space="preserve">, S.M. &amp; Back, S.E. (in review). Influencing motives for prescription opiate use: The role of alexithymia and distress tolerance. Submitted to </w:t>
      </w:r>
      <w:r w:rsidRPr="00AE5442">
        <w:rPr>
          <w:i/>
          <w:sz w:val="20"/>
          <w:szCs w:val="28"/>
        </w:rPr>
        <w:t>Journal of Addictive Behaviors</w:t>
      </w:r>
      <w:r w:rsidRPr="00AE5442">
        <w:rPr>
          <w:sz w:val="20"/>
          <w:szCs w:val="28"/>
        </w:rPr>
        <w:t>.</w:t>
      </w:r>
    </w:p>
    <w:p w:rsidR="007968B8" w:rsidRPr="00AE5442" w:rsidRDefault="007968B8" w:rsidP="00135DC3">
      <w:pPr>
        <w:ind w:left="630" w:hanging="360"/>
        <w:rPr>
          <w:sz w:val="20"/>
          <w:szCs w:val="28"/>
        </w:rPr>
      </w:pPr>
    </w:p>
    <w:p w:rsidR="007968B8" w:rsidRPr="00AE5442" w:rsidRDefault="007968B8" w:rsidP="00135DC3">
      <w:pPr>
        <w:ind w:left="630" w:hanging="360"/>
        <w:rPr>
          <w:iCs/>
          <w:sz w:val="20"/>
          <w:szCs w:val="28"/>
        </w:rPr>
      </w:pPr>
      <w:r w:rsidRPr="00AE5442">
        <w:rPr>
          <w:sz w:val="20"/>
          <w:szCs w:val="28"/>
        </w:rPr>
        <w:t xml:space="preserve">Henschel, A.V., </w:t>
      </w:r>
      <w:proofErr w:type="spellStart"/>
      <w:r w:rsidRPr="00AE5442">
        <w:rPr>
          <w:sz w:val="20"/>
          <w:szCs w:val="28"/>
        </w:rPr>
        <w:t>Jeffirs</w:t>
      </w:r>
      <w:proofErr w:type="spellEnd"/>
      <w:r w:rsidRPr="00AE5442">
        <w:rPr>
          <w:sz w:val="20"/>
          <w:szCs w:val="28"/>
        </w:rPr>
        <w:t xml:space="preserve">, S.M., </w:t>
      </w:r>
      <w:r w:rsidRPr="00AE5442">
        <w:rPr>
          <w:b/>
          <w:sz w:val="20"/>
          <w:szCs w:val="28"/>
        </w:rPr>
        <w:t>Augur, I.F.</w:t>
      </w:r>
      <w:r w:rsidRPr="00AE5442">
        <w:rPr>
          <w:sz w:val="20"/>
          <w:szCs w:val="28"/>
        </w:rPr>
        <w:t xml:space="preserve">, &amp; Flanagan, J.C. (2019). Changes from DSM-IV to DSM-5: PTSD and Substance Use Disorders. In A.A. </w:t>
      </w:r>
      <w:proofErr w:type="spellStart"/>
      <w:r w:rsidRPr="00AE5442">
        <w:rPr>
          <w:sz w:val="20"/>
          <w:szCs w:val="28"/>
        </w:rPr>
        <w:t>Vujanovic</w:t>
      </w:r>
      <w:proofErr w:type="spellEnd"/>
      <w:r w:rsidRPr="00AE5442">
        <w:rPr>
          <w:sz w:val="20"/>
          <w:szCs w:val="28"/>
        </w:rPr>
        <w:t xml:space="preserve"> &amp; S.E. Back (eds.), </w:t>
      </w:r>
      <w:r w:rsidRPr="00AE5442">
        <w:rPr>
          <w:i/>
          <w:iCs/>
          <w:sz w:val="20"/>
          <w:szCs w:val="28"/>
        </w:rPr>
        <w:t xml:space="preserve">Posttraumatic Stress and Substance Use Disorders: A Comprehensive Clinical Handbook. </w:t>
      </w:r>
      <w:r w:rsidRPr="00AE5442">
        <w:rPr>
          <w:iCs/>
          <w:sz w:val="20"/>
          <w:szCs w:val="28"/>
        </w:rPr>
        <w:t>New York: Routledge.</w:t>
      </w:r>
    </w:p>
    <w:p w:rsidR="007968B8" w:rsidRPr="00AE5442" w:rsidRDefault="007968B8" w:rsidP="00135DC3">
      <w:pPr>
        <w:ind w:left="630" w:hanging="360"/>
        <w:rPr>
          <w:b/>
          <w:sz w:val="20"/>
          <w:szCs w:val="28"/>
        </w:rPr>
      </w:pPr>
    </w:p>
    <w:p w:rsidR="007968B8" w:rsidRPr="00AE5442" w:rsidRDefault="007968B8" w:rsidP="00135DC3">
      <w:pPr>
        <w:tabs>
          <w:tab w:val="left" w:pos="1000"/>
        </w:tabs>
        <w:ind w:left="630" w:hanging="360"/>
        <w:rPr>
          <w:sz w:val="20"/>
          <w:szCs w:val="28"/>
        </w:rPr>
      </w:pPr>
      <w:r w:rsidRPr="00AE5442">
        <w:rPr>
          <w:sz w:val="20"/>
          <w:szCs w:val="28"/>
          <w:lang w:val="es-ES"/>
        </w:rPr>
        <w:t>Back, S.E.</w:t>
      </w:r>
      <w:r w:rsidRPr="00AE5442">
        <w:rPr>
          <w:sz w:val="20"/>
          <w:szCs w:val="28"/>
        </w:rPr>
        <w:t>, Flanagan, J.C., Jones</w:t>
      </w:r>
      <w:r w:rsidRPr="00AE5442">
        <w:rPr>
          <w:sz w:val="20"/>
          <w:szCs w:val="28"/>
          <w:vertAlign w:val="superscript"/>
          <w:lang w:val="es-ES"/>
        </w:rPr>
        <w:t xml:space="preserve">, </w:t>
      </w:r>
      <w:r w:rsidRPr="00AE5442">
        <w:rPr>
          <w:sz w:val="20"/>
          <w:szCs w:val="28"/>
        </w:rPr>
        <w:t xml:space="preserve">J.L., </w:t>
      </w:r>
      <w:r w:rsidRPr="00AE5442">
        <w:rPr>
          <w:b/>
          <w:sz w:val="20"/>
          <w:szCs w:val="28"/>
        </w:rPr>
        <w:t>Augur, I.F.</w:t>
      </w:r>
      <w:r w:rsidRPr="00AE5442">
        <w:rPr>
          <w:sz w:val="20"/>
          <w:szCs w:val="28"/>
        </w:rPr>
        <w:t xml:space="preserve">, Peterson, A.L., Young-McCaughan, S., Shirley, D.W., Henschel, A.V., Joseph, J.E., </w:t>
      </w:r>
      <w:proofErr w:type="spellStart"/>
      <w:r w:rsidRPr="00AE5442">
        <w:rPr>
          <w:sz w:val="20"/>
          <w:szCs w:val="28"/>
        </w:rPr>
        <w:t>Litz</w:t>
      </w:r>
      <w:proofErr w:type="spellEnd"/>
      <w:r w:rsidRPr="00AE5442">
        <w:rPr>
          <w:sz w:val="20"/>
          <w:szCs w:val="28"/>
        </w:rPr>
        <w:t xml:space="preserve">, B.T., Hancock, A.K., Roache, J.D., </w:t>
      </w:r>
      <w:proofErr w:type="spellStart"/>
      <w:r w:rsidRPr="00AE5442">
        <w:rPr>
          <w:sz w:val="20"/>
          <w:szCs w:val="28"/>
        </w:rPr>
        <w:t>Mintz</w:t>
      </w:r>
      <w:proofErr w:type="spellEnd"/>
      <w:r w:rsidRPr="00AE5442">
        <w:rPr>
          <w:sz w:val="20"/>
          <w:szCs w:val="28"/>
        </w:rPr>
        <w:t xml:space="preserve">, J., </w:t>
      </w:r>
      <w:proofErr w:type="spellStart"/>
      <w:r w:rsidRPr="00AE5442">
        <w:rPr>
          <w:sz w:val="20"/>
          <w:szCs w:val="28"/>
        </w:rPr>
        <w:t>Wachen</w:t>
      </w:r>
      <w:proofErr w:type="spellEnd"/>
      <w:r w:rsidRPr="00AE5442">
        <w:rPr>
          <w:sz w:val="20"/>
          <w:szCs w:val="28"/>
        </w:rPr>
        <w:t xml:space="preserve">, J.S., Keane, T.M., &amp; Brady, K.T. (2018). Doxazosin for the Treatment of Co-Occurring PTSD and Alcohol Use Disorder: Design and Methodology of a Randomized Controlled Trial in Military Veterans. </w:t>
      </w:r>
      <w:r w:rsidRPr="00AE5442">
        <w:rPr>
          <w:i/>
          <w:sz w:val="20"/>
          <w:szCs w:val="28"/>
        </w:rPr>
        <w:t>Contemporary Clinical Trials, 73</w:t>
      </w:r>
      <w:r w:rsidRPr="00AE5442">
        <w:rPr>
          <w:sz w:val="20"/>
          <w:szCs w:val="28"/>
        </w:rPr>
        <w:t xml:space="preserve">, 8-15. </w:t>
      </w:r>
      <w:proofErr w:type="spellStart"/>
      <w:r w:rsidRPr="00AE5442">
        <w:rPr>
          <w:sz w:val="20"/>
          <w:szCs w:val="28"/>
        </w:rPr>
        <w:t>doi</w:t>
      </w:r>
      <w:proofErr w:type="spellEnd"/>
      <w:r w:rsidRPr="00AE5442">
        <w:rPr>
          <w:sz w:val="20"/>
          <w:szCs w:val="28"/>
        </w:rPr>
        <w:t>: 10.1016/j.cct.2018.08.009</w:t>
      </w:r>
    </w:p>
    <w:p w:rsidR="007968B8" w:rsidRPr="00AE5442" w:rsidRDefault="007968B8" w:rsidP="00135DC3">
      <w:pPr>
        <w:ind w:left="630" w:hanging="360"/>
        <w:rPr>
          <w:b/>
          <w:sz w:val="20"/>
          <w:szCs w:val="28"/>
        </w:rPr>
      </w:pPr>
    </w:p>
    <w:p w:rsidR="00FD2345" w:rsidRPr="00FD2345" w:rsidRDefault="007968B8" w:rsidP="00FD2345">
      <w:pPr>
        <w:ind w:left="630" w:hanging="360"/>
        <w:rPr>
          <w:sz w:val="20"/>
          <w:szCs w:val="28"/>
        </w:rPr>
      </w:pPr>
      <w:r w:rsidRPr="00AE5442">
        <w:rPr>
          <w:b/>
          <w:sz w:val="20"/>
          <w:szCs w:val="28"/>
        </w:rPr>
        <w:t>Augur, I.F.</w:t>
      </w:r>
      <w:r w:rsidRPr="00AE5442">
        <w:rPr>
          <w:sz w:val="20"/>
          <w:szCs w:val="28"/>
        </w:rPr>
        <w:t xml:space="preserve">, Wyckoff, A.R., Aston-Jones, G., </w:t>
      </w:r>
      <w:proofErr w:type="spellStart"/>
      <w:r w:rsidRPr="00AE5442">
        <w:rPr>
          <w:sz w:val="20"/>
          <w:szCs w:val="28"/>
        </w:rPr>
        <w:t>Kalivas</w:t>
      </w:r>
      <w:proofErr w:type="spellEnd"/>
      <w:r w:rsidRPr="00AE5442">
        <w:rPr>
          <w:sz w:val="20"/>
          <w:szCs w:val="28"/>
        </w:rPr>
        <w:t xml:space="preserve">, P.W., &amp; Peters, J. (2016). </w:t>
      </w:r>
      <w:proofErr w:type="spellStart"/>
      <w:r w:rsidRPr="00AE5442">
        <w:rPr>
          <w:sz w:val="20"/>
          <w:szCs w:val="28"/>
        </w:rPr>
        <w:t>Chemogenetic</w:t>
      </w:r>
      <w:proofErr w:type="spellEnd"/>
      <w:r w:rsidRPr="00AE5442">
        <w:rPr>
          <w:sz w:val="20"/>
          <w:szCs w:val="28"/>
        </w:rPr>
        <w:t xml:space="preserve"> activation of an extinction neural circuit reduces cue-induced reinstatement of cocaine seeking. </w:t>
      </w:r>
      <w:r w:rsidRPr="00AE5442">
        <w:rPr>
          <w:i/>
          <w:sz w:val="20"/>
          <w:szCs w:val="28"/>
        </w:rPr>
        <w:t>The Journal of Neuroscience, 36</w:t>
      </w:r>
      <w:r w:rsidRPr="00AE5442">
        <w:rPr>
          <w:sz w:val="20"/>
          <w:szCs w:val="28"/>
        </w:rPr>
        <w:t>(39),</w:t>
      </w:r>
      <w:r w:rsidRPr="00AE5442">
        <w:rPr>
          <w:i/>
          <w:sz w:val="20"/>
          <w:szCs w:val="28"/>
        </w:rPr>
        <w:t xml:space="preserve"> </w:t>
      </w:r>
      <w:r w:rsidRPr="00AE5442">
        <w:rPr>
          <w:sz w:val="20"/>
          <w:szCs w:val="28"/>
        </w:rPr>
        <w:t>10174–10180. http://doi.org/10.1523/JNEUROSCI.0773-16.2016</w:t>
      </w:r>
    </w:p>
    <w:p w:rsidR="00351293" w:rsidRPr="00B956C0" w:rsidRDefault="007968B8" w:rsidP="00135DC3">
      <w:pPr>
        <w:pStyle w:val="SectionHeading"/>
        <w:spacing w:before="360" w:after="80"/>
        <w:rPr>
          <w:sz w:val="20"/>
          <w:szCs w:val="28"/>
          <w:u w:val="single"/>
        </w:rPr>
      </w:pPr>
      <w:r w:rsidRPr="00B956C0">
        <w:rPr>
          <w:sz w:val="20"/>
          <w:szCs w:val="28"/>
          <w:u w:val="single"/>
        </w:rPr>
        <w:t>Presentations</w:t>
      </w:r>
      <w:r w:rsidR="00B956C0">
        <w:rPr>
          <w:sz w:val="20"/>
          <w:szCs w:val="28"/>
          <w:u w:val="single"/>
        </w:rPr>
        <w:t xml:space="preserve">                                                                                                                                                   </w:t>
      </w:r>
      <w:r w:rsidR="00B956C0" w:rsidRPr="00B956C0">
        <w:rPr>
          <w:color w:val="FFFFFF" w:themeColor="background1"/>
          <w:sz w:val="20"/>
          <w:szCs w:val="28"/>
          <w:u w:val="single"/>
        </w:rPr>
        <w:t>_</w:t>
      </w:r>
    </w:p>
    <w:p w:rsidR="00A255BB" w:rsidRDefault="00A255BB" w:rsidP="00A255BB">
      <w:pPr>
        <w:ind w:left="630" w:hanging="360"/>
        <w:rPr>
          <w:bCs/>
          <w:sz w:val="20"/>
          <w:szCs w:val="28"/>
        </w:rPr>
      </w:pPr>
      <w:r w:rsidRPr="00A255BB">
        <w:rPr>
          <w:b/>
          <w:sz w:val="20"/>
          <w:szCs w:val="28"/>
        </w:rPr>
        <w:t>Augur, I.F.</w:t>
      </w:r>
      <w:r w:rsidRPr="00A255BB">
        <w:rPr>
          <w:bCs/>
          <w:sz w:val="20"/>
          <w:szCs w:val="28"/>
        </w:rPr>
        <w:t xml:space="preserve">, </w:t>
      </w:r>
      <w:proofErr w:type="spellStart"/>
      <w:r w:rsidRPr="00A255BB">
        <w:rPr>
          <w:bCs/>
          <w:sz w:val="20"/>
          <w:szCs w:val="28"/>
        </w:rPr>
        <w:t>Wolkowicz</w:t>
      </w:r>
      <w:proofErr w:type="spellEnd"/>
      <w:r w:rsidRPr="00A255BB">
        <w:rPr>
          <w:bCs/>
          <w:sz w:val="20"/>
          <w:szCs w:val="28"/>
        </w:rPr>
        <w:t xml:space="preserve">, N.R., </w:t>
      </w:r>
      <w:proofErr w:type="spellStart"/>
      <w:r w:rsidRPr="00A255BB">
        <w:rPr>
          <w:bCs/>
          <w:sz w:val="20"/>
          <w:szCs w:val="28"/>
        </w:rPr>
        <w:t>Sadosky</w:t>
      </w:r>
      <w:proofErr w:type="spellEnd"/>
      <w:r w:rsidRPr="00A255BB">
        <w:rPr>
          <w:bCs/>
          <w:sz w:val="20"/>
          <w:szCs w:val="28"/>
        </w:rPr>
        <w:t xml:space="preserve">, K.C., Walls, K.E., &amp; Ham, L.S. (2020). </w:t>
      </w:r>
      <w:r w:rsidRPr="00A255BB">
        <w:rPr>
          <w:bCs/>
          <w:i/>
          <w:iCs/>
          <w:sz w:val="20"/>
          <w:szCs w:val="28"/>
        </w:rPr>
        <w:t>The Relationship Between Distress Tolerance and Alcohol Craving in a Lab-based Experiment.</w:t>
      </w:r>
      <w:r w:rsidRPr="00A255BB">
        <w:rPr>
          <w:bCs/>
          <w:sz w:val="20"/>
          <w:szCs w:val="28"/>
        </w:rPr>
        <w:t xml:space="preserve"> Poster submitted for presentation at the annual meeting of the Association for Behavioral and Cognitive Therapies, Philadelphia, PA. </w:t>
      </w:r>
    </w:p>
    <w:p w:rsidR="00A255BB" w:rsidRDefault="00A255BB" w:rsidP="00A255BB">
      <w:pPr>
        <w:ind w:left="630" w:hanging="360"/>
        <w:rPr>
          <w:bCs/>
          <w:sz w:val="20"/>
          <w:szCs w:val="28"/>
        </w:rPr>
      </w:pPr>
    </w:p>
    <w:p w:rsidR="00A255BB" w:rsidRDefault="00A255BB" w:rsidP="00A255BB">
      <w:pPr>
        <w:ind w:left="630" w:hanging="360"/>
        <w:rPr>
          <w:bCs/>
          <w:sz w:val="20"/>
          <w:szCs w:val="28"/>
        </w:rPr>
      </w:pPr>
      <w:proofErr w:type="spellStart"/>
      <w:r w:rsidRPr="00A255BB">
        <w:rPr>
          <w:bCs/>
          <w:sz w:val="20"/>
          <w:szCs w:val="28"/>
        </w:rPr>
        <w:t>Wolkowicz</w:t>
      </w:r>
      <w:proofErr w:type="spellEnd"/>
      <w:r w:rsidRPr="00A255BB">
        <w:rPr>
          <w:bCs/>
          <w:sz w:val="20"/>
          <w:szCs w:val="28"/>
        </w:rPr>
        <w:t xml:space="preserve">, N.R., </w:t>
      </w:r>
      <w:r w:rsidRPr="00A255BB">
        <w:rPr>
          <w:b/>
          <w:sz w:val="20"/>
          <w:szCs w:val="28"/>
        </w:rPr>
        <w:t>Augur, I.F.</w:t>
      </w:r>
      <w:r w:rsidRPr="00A255BB">
        <w:rPr>
          <w:bCs/>
          <w:sz w:val="20"/>
          <w:szCs w:val="28"/>
        </w:rPr>
        <w:t xml:space="preserve">, Ham, L.S., Martin, A., &amp; </w:t>
      </w:r>
      <w:proofErr w:type="spellStart"/>
      <w:r w:rsidRPr="00A255BB">
        <w:rPr>
          <w:bCs/>
          <w:sz w:val="20"/>
          <w:szCs w:val="28"/>
        </w:rPr>
        <w:t>Folkerth</w:t>
      </w:r>
      <w:proofErr w:type="spellEnd"/>
      <w:r w:rsidRPr="00A255BB">
        <w:rPr>
          <w:bCs/>
          <w:sz w:val="20"/>
          <w:szCs w:val="28"/>
        </w:rPr>
        <w:t>, M. (2020). </w:t>
      </w:r>
      <w:r w:rsidRPr="00A255BB">
        <w:rPr>
          <w:bCs/>
          <w:i/>
          <w:iCs/>
          <w:sz w:val="20"/>
          <w:szCs w:val="28"/>
        </w:rPr>
        <w:t>Negative urgency and state-level fluctuations in positive alcohol expectancies and reinforcement-based craving.</w:t>
      </w:r>
      <w:r w:rsidRPr="00A255BB">
        <w:rPr>
          <w:bCs/>
          <w:sz w:val="20"/>
          <w:szCs w:val="28"/>
        </w:rPr>
        <w:t> Poster submitted for presentation at the annual meeting of the Association for Behavioral and Cognitive Therapies, Philadelphia, PA.</w:t>
      </w:r>
    </w:p>
    <w:p w:rsidR="005D1344" w:rsidRDefault="005D1344" w:rsidP="00A255BB">
      <w:pPr>
        <w:ind w:left="630" w:hanging="360"/>
        <w:rPr>
          <w:bCs/>
          <w:sz w:val="20"/>
          <w:szCs w:val="28"/>
        </w:rPr>
      </w:pPr>
    </w:p>
    <w:p w:rsidR="005D1344" w:rsidRDefault="005D1344" w:rsidP="005D1344">
      <w:pPr>
        <w:ind w:left="630" w:hanging="360"/>
        <w:rPr>
          <w:bCs/>
          <w:sz w:val="20"/>
          <w:szCs w:val="28"/>
        </w:rPr>
      </w:pPr>
      <w:r w:rsidRPr="005D1344">
        <w:rPr>
          <w:bCs/>
          <w:sz w:val="20"/>
          <w:szCs w:val="28"/>
        </w:rPr>
        <w:t xml:space="preserve">Sawyer, H.B., </w:t>
      </w:r>
      <w:proofErr w:type="spellStart"/>
      <w:r w:rsidRPr="005D1344">
        <w:rPr>
          <w:bCs/>
          <w:sz w:val="20"/>
          <w:szCs w:val="28"/>
        </w:rPr>
        <w:t>Folkerth</w:t>
      </w:r>
      <w:proofErr w:type="spellEnd"/>
      <w:r w:rsidRPr="005D1344">
        <w:rPr>
          <w:bCs/>
          <w:sz w:val="20"/>
          <w:szCs w:val="28"/>
        </w:rPr>
        <w:t xml:space="preserve">, M., </w:t>
      </w:r>
      <w:r w:rsidRPr="005D1344">
        <w:rPr>
          <w:b/>
          <w:sz w:val="20"/>
          <w:szCs w:val="28"/>
        </w:rPr>
        <w:t>Augur, I.F.</w:t>
      </w:r>
      <w:r w:rsidRPr="005D1344">
        <w:rPr>
          <w:bCs/>
          <w:sz w:val="20"/>
          <w:szCs w:val="28"/>
        </w:rPr>
        <w:t>, Ford, K.M., Ham, L.S., &amp; Zamboanga, B.L. (2020). </w:t>
      </w:r>
      <w:r w:rsidRPr="005D1344">
        <w:rPr>
          <w:bCs/>
          <w:i/>
          <w:iCs/>
          <w:sz w:val="20"/>
          <w:szCs w:val="28"/>
        </w:rPr>
        <w:t>Gender as a Moderator on the Relationship Between Alcohol Use and Protective Behavioral Strategies</w:t>
      </w:r>
      <w:r w:rsidRPr="005D1344">
        <w:rPr>
          <w:bCs/>
          <w:sz w:val="20"/>
          <w:szCs w:val="28"/>
        </w:rPr>
        <w:t>. Poster submitted for presentation at the annual meeting of the Association for Behavioral and Cognitive Therapies, Philadelphia, PA.</w:t>
      </w:r>
    </w:p>
    <w:p w:rsidR="00D7798D" w:rsidRDefault="00D7798D" w:rsidP="005D1344">
      <w:pPr>
        <w:ind w:left="630" w:hanging="360"/>
        <w:rPr>
          <w:bCs/>
          <w:sz w:val="20"/>
          <w:szCs w:val="28"/>
        </w:rPr>
      </w:pPr>
    </w:p>
    <w:p w:rsidR="00D7798D" w:rsidRPr="00A255BB" w:rsidRDefault="00D7798D" w:rsidP="00D7798D">
      <w:pPr>
        <w:ind w:left="630" w:hanging="360"/>
        <w:rPr>
          <w:bCs/>
          <w:sz w:val="20"/>
          <w:szCs w:val="28"/>
        </w:rPr>
      </w:pPr>
      <w:proofErr w:type="spellStart"/>
      <w:r w:rsidRPr="00D7798D">
        <w:rPr>
          <w:bCs/>
          <w:sz w:val="20"/>
          <w:szCs w:val="28"/>
        </w:rPr>
        <w:t>Folkerth</w:t>
      </w:r>
      <w:proofErr w:type="spellEnd"/>
      <w:r w:rsidRPr="00D7798D">
        <w:rPr>
          <w:bCs/>
          <w:sz w:val="20"/>
          <w:szCs w:val="28"/>
        </w:rPr>
        <w:t xml:space="preserve">, M., Sawyer, H.B., Ford, K.M., </w:t>
      </w:r>
      <w:r w:rsidRPr="00D7798D">
        <w:rPr>
          <w:b/>
          <w:sz w:val="20"/>
          <w:szCs w:val="28"/>
        </w:rPr>
        <w:t>Augur, I.F</w:t>
      </w:r>
      <w:r w:rsidRPr="00D7798D">
        <w:rPr>
          <w:bCs/>
          <w:sz w:val="20"/>
          <w:szCs w:val="28"/>
        </w:rPr>
        <w:t>., Ham, L.S., &amp; Zamboanga, B.L. (2020). </w:t>
      </w:r>
      <w:r w:rsidRPr="00D7798D">
        <w:rPr>
          <w:bCs/>
          <w:i/>
          <w:iCs/>
          <w:sz w:val="20"/>
          <w:szCs w:val="28"/>
        </w:rPr>
        <w:t>Protective Behavioral Strategies as a Moderator of the Relationship Between Alcohol and Casual Sex.</w:t>
      </w:r>
      <w:r w:rsidRPr="00D7798D">
        <w:rPr>
          <w:bCs/>
          <w:sz w:val="20"/>
          <w:szCs w:val="28"/>
        </w:rPr>
        <w:t> Poster accepted for presentation at the annual meeting of the Arkansas Symposium for Psychology Students, Conway, AR.</w:t>
      </w:r>
    </w:p>
    <w:p w:rsidR="00A255BB" w:rsidRDefault="00A255BB" w:rsidP="00A255BB">
      <w:pPr>
        <w:rPr>
          <w:bCs/>
          <w:sz w:val="20"/>
          <w:szCs w:val="28"/>
        </w:rPr>
      </w:pPr>
    </w:p>
    <w:p w:rsidR="007968B8" w:rsidRPr="00AE5442" w:rsidRDefault="007968B8" w:rsidP="00135DC3">
      <w:pPr>
        <w:ind w:left="630" w:hanging="360"/>
        <w:rPr>
          <w:bCs/>
          <w:sz w:val="20"/>
          <w:szCs w:val="28"/>
        </w:rPr>
      </w:pPr>
      <w:r w:rsidRPr="00AE5442">
        <w:rPr>
          <w:bCs/>
          <w:sz w:val="20"/>
          <w:szCs w:val="28"/>
        </w:rPr>
        <w:t xml:space="preserve">Marcantonio, T.L., Bridges, A.J., </w:t>
      </w:r>
      <w:r w:rsidRPr="00AE5442">
        <w:rPr>
          <w:b/>
          <w:bCs/>
          <w:sz w:val="20"/>
          <w:szCs w:val="28"/>
        </w:rPr>
        <w:t>Augur, I.F.</w:t>
      </w:r>
      <w:r w:rsidRPr="00AE5442">
        <w:rPr>
          <w:bCs/>
          <w:sz w:val="20"/>
          <w:szCs w:val="28"/>
        </w:rPr>
        <w:t xml:space="preserve">, Mobley, A., Ham, L.S., </w:t>
      </w:r>
      <w:proofErr w:type="spellStart"/>
      <w:r w:rsidRPr="00AE5442">
        <w:rPr>
          <w:bCs/>
          <w:sz w:val="20"/>
          <w:szCs w:val="28"/>
        </w:rPr>
        <w:t>Jozkowski</w:t>
      </w:r>
      <w:proofErr w:type="spellEnd"/>
      <w:r w:rsidRPr="00AE5442">
        <w:rPr>
          <w:bCs/>
          <w:sz w:val="20"/>
          <w:szCs w:val="28"/>
        </w:rPr>
        <w:t xml:space="preserve">, K.N., </w:t>
      </w:r>
      <w:r w:rsidR="00A255BB">
        <w:rPr>
          <w:bCs/>
          <w:sz w:val="20"/>
          <w:szCs w:val="28"/>
        </w:rPr>
        <w:t xml:space="preserve">&amp; </w:t>
      </w:r>
      <w:r w:rsidRPr="00AE5442">
        <w:rPr>
          <w:bCs/>
          <w:sz w:val="20"/>
          <w:szCs w:val="28"/>
        </w:rPr>
        <w:t xml:space="preserve">Wiersma-Mosley, J.D. (2020). </w:t>
      </w:r>
      <w:r w:rsidRPr="00AE5442">
        <w:rPr>
          <w:bCs/>
          <w:i/>
          <w:sz w:val="20"/>
          <w:szCs w:val="28"/>
        </w:rPr>
        <w:t xml:space="preserve">Assessing the role of alcohol intoxication on women and men’s </w:t>
      </w:r>
      <w:proofErr w:type="spellStart"/>
      <w:r w:rsidRPr="00AE5442">
        <w:rPr>
          <w:bCs/>
          <w:i/>
          <w:sz w:val="20"/>
          <w:szCs w:val="28"/>
        </w:rPr>
        <w:t>bystanding</w:t>
      </w:r>
      <w:proofErr w:type="spellEnd"/>
      <w:r w:rsidRPr="00AE5442">
        <w:rPr>
          <w:bCs/>
          <w:i/>
          <w:sz w:val="20"/>
          <w:szCs w:val="28"/>
        </w:rPr>
        <w:t xml:space="preserve"> behaviors. </w:t>
      </w:r>
      <w:r w:rsidRPr="00AE5442">
        <w:rPr>
          <w:bCs/>
          <w:sz w:val="20"/>
          <w:szCs w:val="28"/>
        </w:rPr>
        <w:t xml:space="preserve">Poster accepted for presentation at the annual meeting of the Society for Personality and Social Psychology, New Orleans, LA. </w:t>
      </w:r>
    </w:p>
    <w:p w:rsidR="007968B8" w:rsidRPr="00AE5442" w:rsidRDefault="007968B8" w:rsidP="00135DC3">
      <w:pPr>
        <w:ind w:left="630" w:hanging="360"/>
        <w:rPr>
          <w:sz w:val="20"/>
          <w:szCs w:val="28"/>
        </w:rPr>
      </w:pPr>
    </w:p>
    <w:p w:rsidR="007968B8" w:rsidRPr="00AE5442" w:rsidRDefault="007968B8" w:rsidP="00135DC3">
      <w:pPr>
        <w:ind w:left="630" w:hanging="360"/>
        <w:rPr>
          <w:sz w:val="20"/>
          <w:szCs w:val="28"/>
        </w:rPr>
      </w:pPr>
      <w:r w:rsidRPr="00AE5442">
        <w:rPr>
          <w:b/>
          <w:sz w:val="20"/>
          <w:szCs w:val="28"/>
        </w:rPr>
        <w:t>Augur, I.F.</w:t>
      </w:r>
      <w:r w:rsidRPr="00AE5442">
        <w:rPr>
          <w:sz w:val="20"/>
          <w:szCs w:val="28"/>
        </w:rPr>
        <w:t xml:space="preserve">, Nguyen, A.T., </w:t>
      </w:r>
      <w:proofErr w:type="spellStart"/>
      <w:r w:rsidRPr="00AE5442">
        <w:rPr>
          <w:sz w:val="20"/>
          <w:szCs w:val="28"/>
        </w:rPr>
        <w:t>Casner</w:t>
      </w:r>
      <w:proofErr w:type="spellEnd"/>
      <w:r w:rsidRPr="00AE5442">
        <w:rPr>
          <w:sz w:val="20"/>
          <w:szCs w:val="28"/>
        </w:rPr>
        <w:t xml:space="preserve">, H. G., Ham, L.S, Molina, E., &amp; Schultz, K. (2019). </w:t>
      </w:r>
      <w:r w:rsidRPr="00AE5442">
        <w:rPr>
          <w:i/>
          <w:sz w:val="20"/>
          <w:szCs w:val="28"/>
        </w:rPr>
        <w:t>Difficulties with emotion regulation predicts urge to drink after a social anxiety induction</w:t>
      </w:r>
      <w:r w:rsidRPr="00AE5442">
        <w:rPr>
          <w:sz w:val="20"/>
          <w:szCs w:val="28"/>
        </w:rPr>
        <w:t xml:space="preserve">. Poster </w:t>
      </w:r>
      <w:r w:rsidR="00A255BB">
        <w:rPr>
          <w:sz w:val="20"/>
          <w:szCs w:val="28"/>
        </w:rPr>
        <w:t>presented</w:t>
      </w:r>
      <w:r w:rsidRPr="00AE5442">
        <w:rPr>
          <w:sz w:val="20"/>
          <w:szCs w:val="28"/>
        </w:rPr>
        <w:t xml:space="preserve"> at the annual meeting of the Association for Behavioral and Cognitive Therapies, Atlanta, GA.</w:t>
      </w:r>
    </w:p>
    <w:p w:rsidR="007968B8" w:rsidRPr="00AE5442" w:rsidRDefault="007968B8" w:rsidP="00135DC3">
      <w:pPr>
        <w:ind w:left="630" w:hanging="360"/>
        <w:rPr>
          <w:sz w:val="20"/>
          <w:szCs w:val="28"/>
        </w:rPr>
      </w:pPr>
    </w:p>
    <w:p w:rsidR="007968B8" w:rsidRPr="00AE5442" w:rsidRDefault="007968B8" w:rsidP="00135DC3">
      <w:pPr>
        <w:ind w:left="630" w:hanging="360"/>
        <w:rPr>
          <w:b/>
          <w:bCs/>
          <w:sz w:val="20"/>
          <w:szCs w:val="28"/>
        </w:rPr>
      </w:pPr>
      <w:r w:rsidRPr="00AE5442">
        <w:rPr>
          <w:sz w:val="20"/>
          <w:szCs w:val="28"/>
        </w:rPr>
        <w:t xml:space="preserve">Ford, K.M., Ham, L.S., Kennedy, K., </w:t>
      </w:r>
      <w:r w:rsidRPr="00AE5442">
        <w:rPr>
          <w:b/>
          <w:sz w:val="20"/>
          <w:szCs w:val="28"/>
        </w:rPr>
        <w:t>Augur, I.F.</w:t>
      </w:r>
      <w:r w:rsidRPr="00AE5442">
        <w:rPr>
          <w:sz w:val="20"/>
          <w:szCs w:val="28"/>
        </w:rPr>
        <w:t xml:space="preserve">, &amp; </w:t>
      </w:r>
      <w:proofErr w:type="spellStart"/>
      <w:r w:rsidRPr="00AE5442">
        <w:rPr>
          <w:sz w:val="20"/>
          <w:szCs w:val="28"/>
        </w:rPr>
        <w:t>Folkerth</w:t>
      </w:r>
      <w:proofErr w:type="spellEnd"/>
      <w:r w:rsidRPr="00AE5442">
        <w:rPr>
          <w:sz w:val="20"/>
          <w:szCs w:val="28"/>
        </w:rPr>
        <w:t xml:space="preserve">, M. (2019). </w:t>
      </w:r>
      <w:r w:rsidRPr="00AE5442">
        <w:rPr>
          <w:i/>
          <w:sz w:val="20"/>
          <w:szCs w:val="28"/>
        </w:rPr>
        <w:t>Moral transgressions: examining shame and guilt in the context of problem alcohol use.</w:t>
      </w:r>
      <w:r w:rsidRPr="00AE5442">
        <w:rPr>
          <w:sz w:val="20"/>
          <w:szCs w:val="28"/>
        </w:rPr>
        <w:t xml:space="preserve"> Poster </w:t>
      </w:r>
      <w:r w:rsidR="00A255BB">
        <w:rPr>
          <w:sz w:val="20"/>
          <w:szCs w:val="28"/>
        </w:rPr>
        <w:t>presented</w:t>
      </w:r>
      <w:r w:rsidRPr="00AE5442">
        <w:rPr>
          <w:sz w:val="20"/>
          <w:szCs w:val="28"/>
        </w:rPr>
        <w:t xml:space="preserve"> at the annual meeting of the Association for Behavioral and Cognitive Therapies, Atlanta, GA.</w:t>
      </w:r>
    </w:p>
    <w:p w:rsidR="007968B8" w:rsidRPr="00AE5442" w:rsidRDefault="007968B8" w:rsidP="00135DC3">
      <w:pPr>
        <w:ind w:left="630" w:hanging="360"/>
        <w:rPr>
          <w:sz w:val="20"/>
          <w:szCs w:val="28"/>
        </w:rPr>
      </w:pPr>
    </w:p>
    <w:p w:rsidR="007968B8" w:rsidRPr="00AE5442" w:rsidRDefault="007968B8" w:rsidP="00135DC3">
      <w:pPr>
        <w:ind w:left="630" w:hanging="360"/>
        <w:rPr>
          <w:sz w:val="20"/>
          <w:szCs w:val="28"/>
        </w:rPr>
      </w:pPr>
      <w:r w:rsidRPr="00AE5442">
        <w:rPr>
          <w:sz w:val="20"/>
          <w:szCs w:val="28"/>
        </w:rPr>
        <w:t xml:space="preserve">Davis, C.M., </w:t>
      </w:r>
      <w:proofErr w:type="spellStart"/>
      <w:r w:rsidRPr="00AE5442">
        <w:rPr>
          <w:sz w:val="20"/>
          <w:szCs w:val="28"/>
        </w:rPr>
        <w:t>Jarnecke</w:t>
      </w:r>
      <w:proofErr w:type="spellEnd"/>
      <w:r w:rsidRPr="00AE5442">
        <w:rPr>
          <w:sz w:val="20"/>
          <w:szCs w:val="28"/>
        </w:rPr>
        <w:t xml:space="preserve">, A.M., </w:t>
      </w:r>
      <w:r w:rsidRPr="00AE5442">
        <w:rPr>
          <w:b/>
          <w:sz w:val="20"/>
          <w:szCs w:val="28"/>
        </w:rPr>
        <w:t>Augur, I.F.</w:t>
      </w:r>
      <w:r w:rsidRPr="00AE5442">
        <w:rPr>
          <w:sz w:val="20"/>
          <w:szCs w:val="28"/>
        </w:rPr>
        <w:t xml:space="preserve">, </w:t>
      </w:r>
      <w:proofErr w:type="spellStart"/>
      <w:r w:rsidRPr="00AE5442">
        <w:rPr>
          <w:sz w:val="20"/>
          <w:szCs w:val="28"/>
        </w:rPr>
        <w:t>Ornan</w:t>
      </w:r>
      <w:proofErr w:type="spellEnd"/>
      <w:r w:rsidRPr="00AE5442">
        <w:rPr>
          <w:sz w:val="20"/>
          <w:szCs w:val="28"/>
        </w:rPr>
        <w:t xml:space="preserve">, G.Z., </w:t>
      </w:r>
      <w:proofErr w:type="spellStart"/>
      <w:r w:rsidRPr="00AE5442">
        <w:rPr>
          <w:sz w:val="20"/>
          <w:szCs w:val="28"/>
        </w:rPr>
        <w:t>Jeffirs</w:t>
      </w:r>
      <w:proofErr w:type="spellEnd"/>
      <w:r w:rsidRPr="00AE5442">
        <w:rPr>
          <w:sz w:val="20"/>
          <w:szCs w:val="28"/>
        </w:rPr>
        <w:t xml:space="preserve">, S.M., Killeen, T.K., &amp; Back, S.E. (2018). </w:t>
      </w:r>
      <w:r w:rsidRPr="00AE5442">
        <w:rPr>
          <w:i/>
          <w:sz w:val="20"/>
          <w:szCs w:val="28"/>
        </w:rPr>
        <w:t>Associations between Trauma Type, Race, and Therapeutic Alliance in a Comorbid Sample.</w:t>
      </w:r>
      <w:r w:rsidRPr="00AE5442">
        <w:rPr>
          <w:sz w:val="20"/>
          <w:szCs w:val="28"/>
        </w:rPr>
        <w:t> Poster presented at the annual meeting of the Association for Behavioral and Cognitive Therapies, Washington D.C., USA.</w:t>
      </w:r>
    </w:p>
    <w:p w:rsidR="007968B8" w:rsidRPr="00AE5442" w:rsidRDefault="007968B8" w:rsidP="00135DC3">
      <w:pPr>
        <w:ind w:left="630" w:hanging="360"/>
        <w:rPr>
          <w:sz w:val="20"/>
          <w:szCs w:val="28"/>
        </w:rPr>
      </w:pPr>
    </w:p>
    <w:p w:rsidR="007968B8" w:rsidRPr="00AE5442" w:rsidRDefault="007968B8" w:rsidP="00135DC3">
      <w:pPr>
        <w:ind w:left="630" w:hanging="360"/>
        <w:rPr>
          <w:sz w:val="20"/>
          <w:szCs w:val="28"/>
        </w:rPr>
      </w:pPr>
      <w:proofErr w:type="spellStart"/>
      <w:r w:rsidRPr="00AE5442">
        <w:rPr>
          <w:sz w:val="20"/>
          <w:szCs w:val="28"/>
        </w:rPr>
        <w:t>Melkonian</w:t>
      </w:r>
      <w:proofErr w:type="spellEnd"/>
      <w:r w:rsidRPr="00AE5442">
        <w:rPr>
          <w:sz w:val="20"/>
          <w:szCs w:val="28"/>
        </w:rPr>
        <w:t xml:space="preserve">, A., Ham, L., Cloutier, R., Blumenthal, H., </w:t>
      </w:r>
      <w:r w:rsidRPr="00AE5442">
        <w:rPr>
          <w:b/>
          <w:sz w:val="20"/>
          <w:szCs w:val="28"/>
        </w:rPr>
        <w:t>Augur, I.F.</w:t>
      </w:r>
      <w:r w:rsidRPr="00AE5442">
        <w:rPr>
          <w:sz w:val="20"/>
          <w:szCs w:val="28"/>
        </w:rPr>
        <w:t xml:space="preserve">, &amp; Milner, L. (2018). </w:t>
      </w:r>
      <w:r w:rsidRPr="00AE5442">
        <w:rPr>
          <w:i/>
          <w:sz w:val="20"/>
          <w:szCs w:val="28"/>
        </w:rPr>
        <w:t xml:space="preserve">Examining college student motives for nonmedical prescription drug use:  Self-medication motives predict nonmedical drug use problems above frequency of use among opioid users. </w:t>
      </w:r>
      <w:r w:rsidRPr="00AE5442">
        <w:rPr>
          <w:sz w:val="20"/>
          <w:szCs w:val="28"/>
        </w:rPr>
        <w:t>Poster presented at the annual meeting of the Association for Behavioral and Cognitive Therapies, Washington D.C., USA.</w:t>
      </w:r>
    </w:p>
    <w:p w:rsidR="007968B8" w:rsidRPr="00AE5442" w:rsidRDefault="007968B8" w:rsidP="00135DC3">
      <w:pPr>
        <w:ind w:left="630" w:hanging="360"/>
        <w:rPr>
          <w:sz w:val="20"/>
          <w:szCs w:val="28"/>
        </w:rPr>
      </w:pPr>
    </w:p>
    <w:p w:rsidR="007968B8" w:rsidRPr="00AE5442" w:rsidRDefault="007968B8" w:rsidP="00135DC3">
      <w:pPr>
        <w:ind w:left="630" w:hanging="360"/>
        <w:rPr>
          <w:sz w:val="20"/>
          <w:szCs w:val="28"/>
        </w:rPr>
      </w:pPr>
      <w:r w:rsidRPr="00AE5442">
        <w:rPr>
          <w:sz w:val="20"/>
          <w:szCs w:val="28"/>
        </w:rPr>
        <w:t xml:space="preserve">Davis, C.M., </w:t>
      </w:r>
      <w:proofErr w:type="spellStart"/>
      <w:r w:rsidRPr="00AE5442">
        <w:rPr>
          <w:sz w:val="20"/>
          <w:szCs w:val="28"/>
        </w:rPr>
        <w:t>Jarnecke</w:t>
      </w:r>
      <w:proofErr w:type="spellEnd"/>
      <w:r w:rsidRPr="00AE5442">
        <w:rPr>
          <w:sz w:val="20"/>
          <w:szCs w:val="28"/>
        </w:rPr>
        <w:t xml:space="preserve">, A.M., </w:t>
      </w:r>
      <w:r w:rsidRPr="00AE5442">
        <w:rPr>
          <w:b/>
          <w:sz w:val="20"/>
          <w:szCs w:val="28"/>
        </w:rPr>
        <w:t>Augur, I.F.</w:t>
      </w:r>
      <w:r w:rsidRPr="00AE5442">
        <w:rPr>
          <w:sz w:val="20"/>
          <w:szCs w:val="28"/>
        </w:rPr>
        <w:t xml:space="preserve">, </w:t>
      </w:r>
      <w:proofErr w:type="spellStart"/>
      <w:r w:rsidRPr="00AE5442">
        <w:rPr>
          <w:sz w:val="20"/>
          <w:szCs w:val="28"/>
        </w:rPr>
        <w:t>Ornan</w:t>
      </w:r>
      <w:proofErr w:type="spellEnd"/>
      <w:r w:rsidRPr="00AE5442">
        <w:rPr>
          <w:sz w:val="20"/>
          <w:szCs w:val="28"/>
        </w:rPr>
        <w:t xml:space="preserve">, G.Z., </w:t>
      </w:r>
      <w:proofErr w:type="spellStart"/>
      <w:r w:rsidRPr="00AE5442">
        <w:rPr>
          <w:sz w:val="20"/>
          <w:szCs w:val="28"/>
        </w:rPr>
        <w:t>Jeffirs</w:t>
      </w:r>
      <w:proofErr w:type="spellEnd"/>
      <w:r w:rsidRPr="00AE5442">
        <w:rPr>
          <w:sz w:val="20"/>
          <w:szCs w:val="28"/>
        </w:rPr>
        <w:t>, S.M., Killeen, T.K., &amp; Back, S.E. (2018). </w:t>
      </w:r>
      <w:r w:rsidRPr="00AE5442">
        <w:rPr>
          <w:i/>
          <w:sz w:val="20"/>
          <w:szCs w:val="28"/>
        </w:rPr>
        <w:t>Gender and Racial Differences among Deployment-related Risk Factors in a Comorbid Sample of Military Veterans.</w:t>
      </w:r>
      <w:r w:rsidRPr="00AE5442">
        <w:rPr>
          <w:sz w:val="20"/>
          <w:szCs w:val="28"/>
        </w:rPr>
        <w:t> Poster accepted for presentation at the Military Health System Research Symposium, Kissimmee, FL.</w:t>
      </w:r>
    </w:p>
    <w:p w:rsidR="007968B8" w:rsidRPr="00AE5442" w:rsidRDefault="007968B8" w:rsidP="00135DC3">
      <w:pPr>
        <w:ind w:left="630" w:hanging="360"/>
        <w:rPr>
          <w:sz w:val="20"/>
          <w:szCs w:val="28"/>
        </w:rPr>
      </w:pPr>
      <w:r w:rsidRPr="00AE5442">
        <w:rPr>
          <w:sz w:val="20"/>
          <w:szCs w:val="28"/>
        </w:rPr>
        <w:t> </w:t>
      </w:r>
    </w:p>
    <w:p w:rsidR="007968B8" w:rsidRPr="00AE5442" w:rsidRDefault="007968B8" w:rsidP="00135DC3">
      <w:pPr>
        <w:tabs>
          <w:tab w:val="left" w:pos="630"/>
        </w:tabs>
        <w:ind w:left="630" w:hanging="360"/>
        <w:rPr>
          <w:sz w:val="20"/>
          <w:szCs w:val="28"/>
        </w:rPr>
      </w:pPr>
      <w:r w:rsidRPr="00AE5442">
        <w:rPr>
          <w:b/>
          <w:sz w:val="20"/>
          <w:szCs w:val="28"/>
        </w:rPr>
        <w:t>Augur, I.F.</w:t>
      </w:r>
      <w:r w:rsidRPr="00AE5442">
        <w:rPr>
          <w:sz w:val="20"/>
          <w:szCs w:val="28"/>
        </w:rPr>
        <w:t xml:space="preserve">, Henschel, A.V., Gilbert, E.A., Mills, A.C., </w:t>
      </w:r>
      <w:proofErr w:type="spellStart"/>
      <w:r w:rsidRPr="00AE5442">
        <w:rPr>
          <w:sz w:val="20"/>
          <w:szCs w:val="28"/>
        </w:rPr>
        <w:t>Jeffirs</w:t>
      </w:r>
      <w:proofErr w:type="spellEnd"/>
      <w:r w:rsidRPr="00AE5442">
        <w:rPr>
          <w:sz w:val="20"/>
          <w:szCs w:val="28"/>
        </w:rPr>
        <w:t xml:space="preserve">, S.M., Flanagan, J.C., &amp; Back, S.E. (2017). </w:t>
      </w:r>
      <w:r w:rsidRPr="00AE5442">
        <w:rPr>
          <w:i/>
          <w:sz w:val="20"/>
          <w:szCs w:val="28"/>
        </w:rPr>
        <w:t>Homework compliance predicts treatment outcome in an integrated therapy for co-occurring PTSD and substance use disorders.</w:t>
      </w:r>
      <w:r w:rsidRPr="00AE5442">
        <w:rPr>
          <w:sz w:val="20"/>
          <w:szCs w:val="28"/>
        </w:rPr>
        <w:t xml:space="preserve"> Poster presented at the annual meeting of the Association for Behavioral and Cognitive Therapies, San Diego, CA.</w:t>
      </w:r>
    </w:p>
    <w:p w:rsidR="007968B8" w:rsidRPr="00AE5442" w:rsidRDefault="007968B8" w:rsidP="00135DC3">
      <w:pPr>
        <w:tabs>
          <w:tab w:val="left" w:pos="630"/>
        </w:tabs>
        <w:ind w:left="630" w:hanging="360"/>
        <w:rPr>
          <w:sz w:val="20"/>
          <w:szCs w:val="28"/>
        </w:rPr>
      </w:pPr>
    </w:p>
    <w:p w:rsidR="007968B8" w:rsidRPr="00AE5442" w:rsidRDefault="007968B8" w:rsidP="00135DC3">
      <w:pPr>
        <w:tabs>
          <w:tab w:val="left" w:pos="630"/>
        </w:tabs>
        <w:ind w:left="630" w:hanging="360"/>
        <w:rPr>
          <w:sz w:val="20"/>
          <w:szCs w:val="28"/>
        </w:rPr>
      </w:pPr>
      <w:proofErr w:type="spellStart"/>
      <w:r w:rsidRPr="00AE5442">
        <w:rPr>
          <w:sz w:val="20"/>
          <w:szCs w:val="28"/>
        </w:rPr>
        <w:t>Jeffirs</w:t>
      </w:r>
      <w:proofErr w:type="spellEnd"/>
      <w:r w:rsidRPr="00AE5442">
        <w:rPr>
          <w:sz w:val="20"/>
          <w:szCs w:val="28"/>
        </w:rPr>
        <w:t xml:space="preserve">, S.M., Gilbert, E.A., </w:t>
      </w:r>
      <w:r w:rsidRPr="00AE5442">
        <w:rPr>
          <w:b/>
          <w:color w:val="000000" w:themeColor="text1"/>
          <w:sz w:val="20"/>
          <w:szCs w:val="28"/>
        </w:rPr>
        <w:t>Augur, I.F</w:t>
      </w:r>
      <w:r w:rsidRPr="00AE5442">
        <w:rPr>
          <w:sz w:val="20"/>
          <w:szCs w:val="28"/>
        </w:rPr>
        <w:t xml:space="preserve">., Flanagan, J.C., &amp; Back, S.E. (2017). </w:t>
      </w:r>
      <w:r w:rsidRPr="00AE5442">
        <w:rPr>
          <w:i/>
          <w:sz w:val="20"/>
          <w:szCs w:val="28"/>
        </w:rPr>
        <w:t xml:space="preserve">Comorbid PTSD and substance use disorders: examination of the relationship between PTSD severity and craving during treatment. </w:t>
      </w:r>
      <w:r w:rsidRPr="00AE5442">
        <w:rPr>
          <w:sz w:val="20"/>
          <w:szCs w:val="28"/>
        </w:rPr>
        <w:t>Poster presented at the annual meeting of the Association for Behavioral and Cognitive Therapies, San Diego, CA.</w:t>
      </w:r>
    </w:p>
    <w:p w:rsidR="007968B8" w:rsidRPr="00AE5442" w:rsidRDefault="007968B8" w:rsidP="00135DC3">
      <w:pPr>
        <w:ind w:left="630" w:hanging="360"/>
        <w:rPr>
          <w:sz w:val="20"/>
          <w:szCs w:val="28"/>
        </w:rPr>
      </w:pPr>
    </w:p>
    <w:p w:rsidR="007968B8" w:rsidRPr="00AE5442" w:rsidRDefault="007968B8" w:rsidP="00135DC3">
      <w:pPr>
        <w:ind w:left="630" w:hanging="360"/>
        <w:rPr>
          <w:sz w:val="20"/>
          <w:szCs w:val="28"/>
        </w:rPr>
      </w:pPr>
      <w:r w:rsidRPr="00AE5442">
        <w:rPr>
          <w:sz w:val="20"/>
          <w:szCs w:val="28"/>
        </w:rPr>
        <w:t xml:space="preserve">Davis, C., </w:t>
      </w:r>
      <w:r w:rsidRPr="00AE5442">
        <w:rPr>
          <w:b/>
          <w:sz w:val="20"/>
          <w:szCs w:val="28"/>
        </w:rPr>
        <w:t>Augur, I.F.</w:t>
      </w:r>
      <w:r w:rsidRPr="00AE5442">
        <w:rPr>
          <w:sz w:val="20"/>
          <w:szCs w:val="28"/>
        </w:rPr>
        <w:t xml:space="preserve">, Gilbert, E.A., Henschel, A.V., Back, S.E., &amp; Flanagan, J.C. (2017). </w:t>
      </w:r>
      <w:r w:rsidRPr="00AE5442">
        <w:rPr>
          <w:i/>
          <w:sz w:val="20"/>
          <w:szCs w:val="28"/>
        </w:rPr>
        <w:t>Supplementing prolonged exposure with endogenous oxytocin.</w:t>
      </w:r>
      <w:r w:rsidRPr="00AE5442">
        <w:rPr>
          <w:sz w:val="20"/>
          <w:szCs w:val="28"/>
        </w:rPr>
        <w:t xml:space="preserve"> Poster presented at the annual meeting of the International Society for Traumatic Stress Studies, Chicago, IL.</w:t>
      </w:r>
    </w:p>
    <w:p w:rsidR="007968B8" w:rsidRPr="00AE5442" w:rsidRDefault="007968B8" w:rsidP="00135DC3">
      <w:pPr>
        <w:tabs>
          <w:tab w:val="left" w:pos="630"/>
        </w:tabs>
        <w:ind w:left="630" w:hanging="360"/>
        <w:rPr>
          <w:b/>
          <w:sz w:val="20"/>
          <w:szCs w:val="28"/>
        </w:rPr>
      </w:pPr>
    </w:p>
    <w:p w:rsidR="007968B8" w:rsidRPr="00AE5442" w:rsidRDefault="007968B8" w:rsidP="00135DC3">
      <w:pPr>
        <w:tabs>
          <w:tab w:val="left" w:pos="630"/>
        </w:tabs>
        <w:ind w:left="630" w:hanging="360"/>
        <w:rPr>
          <w:sz w:val="20"/>
          <w:szCs w:val="28"/>
        </w:rPr>
      </w:pPr>
      <w:r w:rsidRPr="00AE5442">
        <w:rPr>
          <w:b/>
          <w:sz w:val="20"/>
          <w:szCs w:val="28"/>
        </w:rPr>
        <w:t>Augur, I.F.</w:t>
      </w:r>
      <w:r w:rsidRPr="00AE5442">
        <w:rPr>
          <w:sz w:val="20"/>
          <w:szCs w:val="28"/>
        </w:rPr>
        <w:t xml:space="preserve">, </w:t>
      </w:r>
      <w:proofErr w:type="spellStart"/>
      <w:r w:rsidRPr="00AE5442">
        <w:rPr>
          <w:sz w:val="20"/>
          <w:szCs w:val="28"/>
        </w:rPr>
        <w:t>Mithoefer</w:t>
      </w:r>
      <w:proofErr w:type="spellEnd"/>
      <w:r w:rsidRPr="00AE5442">
        <w:rPr>
          <w:sz w:val="20"/>
          <w:szCs w:val="28"/>
        </w:rPr>
        <w:t xml:space="preserve">, O.J., </w:t>
      </w:r>
      <w:proofErr w:type="spellStart"/>
      <w:r w:rsidRPr="00AE5442">
        <w:rPr>
          <w:sz w:val="20"/>
          <w:szCs w:val="28"/>
        </w:rPr>
        <w:t>Dowdle</w:t>
      </w:r>
      <w:proofErr w:type="spellEnd"/>
      <w:r w:rsidRPr="00AE5442">
        <w:rPr>
          <w:sz w:val="20"/>
          <w:szCs w:val="28"/>
        </w:rPr>
        <w:t xml:space="preserve">, L.T., Henschel, A.V., Back, S.E., &amp; Hanlon, C.A. (2016). </w:t>
      </w:r>
      <w:r w:rsidRPr="00AE5442">
        <w:rPr>
          <w:i/>
          <w:sz w:val="20"/>
          <w:szCs w:val="28"/>
        </w:rPr>
        <w:t>Brain Response to Personalized Trauma Scripts in Patients with Post-Traumatic Stress Disorder.</w:t>
      </w:r>
      <w:r w:rsidRPr="00AE5442">
        <w:rPr>
          <w:sz w:val="20"/>
          <w:szCs w:val="28"/>
        </w:rPr>
        <w:t xml:space="preserve"> Poster presented at the Trauma and PTSD Special Interest Group at the annual meeting of the Association for Behavioral and Cognitive Therapies, New York City, NY.</w:t>
      </w:r>
    </w:p>
    <w:p w:rsidR="007968B8" w:rsidRPr="00AE5442" w:rsidRDefault="007968B8" w:rsidP="00135DC3">
      <w:pPr>
        <w:tabs>
          <w:tab w:val="left" w:pos="630"/>
        </w:tabs>
        <w:ind w:left="630" w:hanging="360"/>
        <w:rPr>
          <w:bCs/>
          <w:sz w:val="20"/>
          <w:szCs w:val="28"/>
        </w:rPr>
      </w:pPr>
    </w:p>
    <w:p w:rsidR="007968B8" w:rsidRPr="00AE5442" w:rsidRDefault="007968B8" w:rsidP="00135DC3">
      <w:pPr>
        <w:tabs>
          <w:tab w:val="left" w:pos="630"/>
        </w:tabs>
        <w:ind w:left="630" w:hanging="360"/>
        <w:rPr>
          <w:sz w:val="20"/>
          <w:szCs w:val="28"/>
        </w:rPr>
      </w:pPr>
      <w:r w:rsidRPr="00AE5442">
        <w:rPr>
          <w:bCs/>
          <w:sz w:val="20"/>
          <w:szCs w:val="28"/>
        </w:rPr>
        <w:t>Henschel, A.V.</w:t>
      </w:r>
      <w:r w:rsidRPr="00AE5442">
        <w:rPr>
          <w:sz w:val="20"/>
          <w:szCs w:val="28"/>
        </w:rPr>
        <w:t xml:space="preserve">, Flanagan, J.C., </w:t>
      </w:r>
      <w:r w:rsidRPr="00AE5442">
        <w:rPr>
          <w:b/>
          <w:sz w:val="20"/>
          <w:szCs w:val="28"/>
        </w:rPr>
        <w:t>Augur, I.F.</w:t>
      </w:r>
      <w:r w:rsidRPr="00AE5442">
        <w:rPr>
          <w:sz w:val="20"/>
          <w:szCs w:val="28"/>
        </w:rPr>
        <w:t>, &amp; Back, S.E. (2016). </w:t>
      </w:r>
      <w:r w:rsidRPr="00AE5442">
        <w:rPr>
          <w:i/>
          <w:iCs/>
          <w:sz w:val="20"/>
          <w:szCs w:val="28"/>
        </w:rPr>
        <w:t>Motives for prescription opiate use: The role of alexithymia and distress tolerance.</w:t>
      </w:r>
      <w:r w:rsidRPr="00AE5442">
        <w:rPr>
          <w:sz w:val="20"/>
          <w:szCs w:val="28"/>
        </w:rPr>
        <w:t> Poster presented at the annual meeting of the Association for Behavioral and Cognitive Therapies, New York City, NY.</w:t>
      </w:r>
    </w:p>
    <w:p w:rsidR="007968B8" w:rsidRPr="00AE5442" w:rsidRDefault="007968B8" w:rsidP="00135DC3">
      <w:pPr>
        <w:tabs>
          <w:tab w:val="left" w:pos="630"/>
        </w:tabs>
        <w:ind w:left="630" w:hanging="360"/>
        <w:rPr>
          <w:sz w:val="20"/>
          <w:szCs w:val="28"/>
        </w:rPr>
      </w:pPr>
    </w:p>
    <w:p w:rsidR="007968B8" w:rsidRPr="00AE5442" w:rsidRDefault="007968B8" w:rsidP="00135DC3">
      <w:pPr>
        <w:tabs>
          <w:tab w:val="left" w:pos="630"/>
        </w:tabs>
        <w:ind w:left="630" w:hanging="360"/>
        <w:rPr>
          <w:sz w:val="20"/>
          <w:szCs w:val="28"/>
        </w:rPr>
      </w:pPr>
      <w:r w:rsidRPr="00AE5442">
        <w:rPr>
          <w:sz w:val="20"/>
          <w:szCs w:val="28"/>
        </w:rPr>
        <w:t xml:space="preserve">Henschel, A.V., </w:t>
      </w:r>
      <w:proofErr w:type="spellStart"/>
      <w:r w:rsidRPr="00AE5442">
        <w:rPr>
          <w:sz w:val="20"/>
          <w:szCs w:val="28"/>
        </w:rPr>
        <w:t>Messinger</w:t>
      </w:r>
      <w:proofErr w:type="spellEnd"/>
      <w:r w:rsidRPr="00AE5442">
        <w:rPr>
          <w:sz w:val="20"/>
          <w:szCs w:val="28"/>
        </w:rPr>
        <w:t xml:space="preserve">, J.M., Flanagan, J.C., </w:t>
      </w:r>
      <w:r w:rsidRPr="00AE5442">
        <w:rPr>
          <w:b/>
          <w:sz w:val="20"/>
          <w:szCs w:val="28"/>
        </w:rPr>
        <w:t>Augur, I.F.</w:t>
      </w:r>
      <w:r w:rsidRPr="00AE5442">
        <w:rPr>
          <w:sz w:val="20"/>
          <w:szCs w:val="28"/>
        </w:rPr>
        <w:t xml:space="preserve">, &amp; Back, S.E. (2016). </w:t>
      </w:r>
      <w:r w:rsidRPr="00AE5442">
        <w:rPr>
          <w:i/>
          <w:sz w:val="20"/>
          <w:szCs w:val="28"/>
        </w:rPr>
        <w:t>The role of sleep quality and posttraumatic stress disorder on physical health in veterans.</w:t>
      </w:r>
      <w:r w:rsidRPr="00AE5442">
        <w:rPr>
          <w:sz w:val="20"/>
          <w:szCs w:val="28"/>
        </w:rPr>
        <w:t xml:space="preserve"> Poster presented at the annual meeting of the Association for Behavioral and Cognitive Therapies, New York City, NY.</w:t>
      </w:r>
    </w:p>
    <w:p w:rsidR="007968B8" w:rsidRPr="00AE5442" w:rsidRDefault="007968B8" w:rsidP="00135DC3">
      <w:pPr>
        <w:tabs>
          <w:tab w:val="left" w:pos="630"/>
        </w:tabs>
        <w:ind w:left="630" w:hanging="360"/>
        <w:rPr>
          <w:b/>
          <w:sz w:val="20"/>
          <w:szCs w:val="28"/>
        </w:rPr>
      </w:pPr>
    </w:p>
    <w:p w:rsidR="007968B8" w:rsidRPr="00AE5442" w:rsidRDefault="007968B8" w:rsidP="00135DC3">
      <w:pPr>
        <w:tabs>
          <w:tab w:val="left" w:pos="630"/>
        </w:tabs>
        <w:ind w:left="630" w:hanging="360"/>
        <w:rPr>
          <w:sz w:val="20"/>
          <w:szCs w:val="28"/>
        </w:rPr>
      </w:pPr>
      <w:r w:rsidRPr="00AE5442">
        <w:rPr>
          <w:b/>
          <w:sz w:val="20"/>
          <w:szCs w:val="28"/>
        </w:rPr>
        <w:t>Augur, I.F.</w:t>
      </w:r>
      <w:r w:rsidRPr="00AE5442">
        <w:rPr>
          <w:sz w:val="20"/>
          <w:szCs w:val="28"/>
        </w:rPr>
        <w:t xml:space="preserve">, Wyckoff, A.R., Aston-Jones, G., </w:t>
      </w:r>
      <w:proofErr w:type="spellStart"/>
      <w:r w:rsidRPr="00AE5442">
        <w:rPr>
          <w:sz w:val="20"/>
          <w:szCs w:val="28"/>
        </w:rPr>
        <w:t>Kalivas</w:t>
      </w:r>
      <w:proofErr w:type="spellEnd"/>
      <w:r w:rsidRPr="00AE5442">
        <w:rPr>
          <w:sz w:val="20"/>
          <w:szCs w:val="28"/>
        </w:rPr>
        <w:t>, P.W., &amp; Peters, J. (2016).</w:t>
      </w:r>
      <w:r w:rsidRPr="00AE5442">
        <w:rPr>
          <w:i/>
          <w:sz w:val="20"/>
          <w:szCs w:val="28"/>
        </w:rPr>
        <w:t xml:space="preserve"> Synthetic activation of ventromedial prefrontal cortex inhibits cocaine seeking via </w:t>
      </w:r>
      <w:proofErr w:type="spellStart"/>
      <w:r w:rsidRPr="00AE5442">
        <w:rPr>
          <w:i/>
          <w:sz w:val="20"/>
          <w:szCs w:val="28"/>
        </w:rPr>
        <w:t>efferents</w:t>
      </w:r>
      <w:proofErr w:type="spellEnd"/>
      <w:r w:rsidRPr="00AE5442">
        <w:rPr>
          <w:i/>
          <w:sz w:val="20"/>
          <w:szCs w:val="28"/>
        </w:rPr>
        <w:t xml:space="preserve"> to the nucleus </w:t>
      </w:r>
      <w:proofErr w:type="spellStart"/>
      <w:r w:rsidRPr="00AE5442">
        <w:rPr>
          <w:i/>
          <w:sz w:val="20"/>
          <w:szCs w:val="28"/>
        </w:rPr>
        <w:t>accumbens</w:t>
      </w:r>
      <w:proofErr w:type="spellEnd"/>
      <w:r w:rsidRPr="00AE5442">
        <w:rPr>
          <w:i/>
          <w:sz w:val="20"/>
          <w:szCs w:val="28"/>
        </w:rPr>
        <w:t xml:space="preserve"> shell</w:t>
      </w:r>
      <w:r w:rsidRPr="00AE5442">
        <w:rPr>
          <w:sz w:val="20"/>
          <w:szCs w:val="28"/>
        </w:rPr>
        <w:t xml:space="preserve">. Poster presented at the annual </w:t>
      </w:r>
      <w:proofErr w:type="spellStart"/>
      <w:r w:rsidRPr="00AE5442">
        <w:rPr>
          <w:sz w:val="20"/>
          <w:szCs w:val="28"/>
        </w:rPr>
        <w:t>Neuropalooza</w:t>
      </w:r>
      <w:proofErr w:type="spellEnd"/>
      <w:r w:rsidRPr="00AE5442">
        <w:rPr>
          <w:sz w:val="20"/>
          <w:szCs w:val="28"/>
        </w:rPr>
        <w:t xml:space="preserve"> meeting, Charleston, SC.</w:t>
      </w:r>
    </w:p>
    <w:p w:rsidR="007968B8" w:rsidRPr="00AE5442" w:rsidRDefault="007968B8" w:rsidP="00135DC3">
      <w:pPr>
        <w:tabs>
          <w:tab w:val="left" w:pos="630"/>
        </w:tabs>
        <w:ind w:left="630" w:hanging="360"/>
        <w:rPr>
          <w:sz w:val="20"/>
          <w:szCs w:val="28"/>
        </w:rPr>
      </w:pPr>
    </w:p>
    <w:p w:rsidR="007968B8" w:rsidRPr="00AE5442" w:rsidRDefault="007968B8" w:rsidP="00135DC3">
      <w:pPr>
        <w:tabs>
          <w:tab w:val="left" w:pos="630"/>
        </w:tabs>
        <w:ind w:left="630" w:hanging="360"/>
        <w:rPr>
          <w:sz w:val="20"/>
          <w:szCs w:val="28"/>
        </w:rPr>
      </w:pPr>
      <w:r w:rsidRPr="00AE5442">
        <w:rPr>
          <w:sz w:val="20"/>
          <w:szCs w:val="28"/>
        </w:rPr>
        <w:lastRenderedPageBreak/>
        <w:t xml:space="preserve">Peters, J., </w:t>
      </w:r>
      <w:r w:rsidRPr="00AE5442">
        <w:rPr>
          <w:b/>
          <w:sz w:val="20"/>
          <w:szCs w:val="28"/>
        </w:rPr>
        <w:t>Augur, I.F.</w:t>
      </w:r>
      <w:r w:rsidRPr="00AE5442">
        <w:rPr>
          <w:sz w:val="20"/>
          <w:szCs w:val="28"/>
        </w:rPr>
        <w:t xml:space="preserve">, Wyckoff, A.R., Aston-Jones, G., &amp; </w:t>
      </w:r>
      <w:proofErr w:type="spellStart"/>
      <w:r w:rsidRPr="00AE5442">
        <w:rPr>
          <w:sz w:val="20"/>
          <w:szCs w:val="28"/>
        </w:rPr>
        <w:t>Kalivas</w:t>
      </w:r>
      <w:proofErr w:type="spellEnd"/>
      <w:r w:rsidRPr="00AE5442">
        <w:rPr>
          <w:sz w:val="20"/>
          <w:szCs w:val="28"/>
        </w:rPr>
        <w:t>, P.W. (2016).</w:t>
      </w:r>
      <w:r w:rsidRPr="00AE5442">
        <w:rPr>
          <w:i/>
          <w:sz w:val="20"/>
          <w:szCs w:val="28"/>
        </w:rPr>
        <w:t xml:space="preserve"> Synthetic activation of ventromedial prefrontal cortex inhibits cocaine seeking via </w:t>
      </w:r>
      <w:proofErr w:type="spellStart"/>
      <w:r w:rsidRPr="00AE5442">
        <w:rPr>
          <w:i/>
          <w:sz w:val="20"/>
          <w:szCs w:val="28"/>
        </w:rPr>
        <w:t>efferents</w:t>
      </w:r>
      <w:proofErr w:type="spellEnd"/>
      <w:r w:rsidRPr="00AE5442">
        <w:rPr>
          <w:i/>
          <w:sz w:val="20"/>
          <w:szCs w:val="28"/>
        </w:rPr>
        <w:t xml:space="preserve"> to the nucleus </w:t>
      </w:r>
      <w:proofErr w:type="spellStart"/>
      <w:r w:rsidRPr="00AE5442">
        <w:rPr>
          <w:i/>
          <w:sz w:val="20"/>
          <w:szCs w:val="28"/>
        </w:rPr>
        <w:t>accumbens</w:t>
      </w:r>
      <w:proofErr w:type="spellEnd"/>
      <w:r w:rsidRPr="00AE5442">
        <w:rPr>
          <w:i/>
          <w:sz w:val="20"/>
          <w:szCs w:val="28"/>
        </w:rPr>
        <w:t xml:space="preserve"> shell</w:t>
      </w:r>
      <w:r w:rsidRPr="00AE5442">
        <w:rPr>
          <w:sz w:val="20"/>
          <w:szCs w:val="28"/>
        </w:rPr>
        <w:t>. Poster presented at the annual Winter Conference on Brain Research (WCBR), Breckenridge, CO.</w:t>
      </w:r>
    </w:p>
    <w:p w:rsidR="007968B8" w:rsidRPr="00AE5442" w:rsidRDefault="007968B8" w:rsidP="00135DC3">
      <w:pPr>
        <w:tabs>
          <w:tab w:val="left" w:pos="630"/>
        </w:tabs>
        <w:ind w:left="630" w:hanging="360"/>
        <w:rPr>
          <w:b/>
          <w:sz w:val="20"/>
          <w:szCs w:val="28"/>
        </w:rPr>
      </w:pPr>
    </w:p>
    <w:p w:rsidR="007968B8" w:rsidRPr="00AE5442" w:rsidRDefault="007968B8" w:rsidP="00135DC3">
      <w:pPr>
        <w:tabs>
          <w:tab w:val="left" w:pos="630"/>
        </w:tabs>
        <w:ind w:left="630" w:hanging="360"/>
        <w:rPr>
          <w:sz w:val="20"/>
          <w:szCs w:val="28"/>
        </w:rPr>
      </w:pPr>
      <w:r w:rsidRPr="00AE5442">
        <w:rPr>
          <w:b/>
          <w:sz w:val="20"/>
          <w:szCs w:val="28"/>
        </w:rPr>
        <w:t>Augur, I.F.</w:t>
      </w:r>
      <w:r w:rsidRPr="00AE5442">
        <w:rPr>
          <w:sz w:val="20"/>
          <w:szCs w:val="28"/>
        </w:rPr>
        <w:t xml:space="preserve"> &amp; Peters, J. (2015). </w:t>
      </w:r>
      <w:r w:rsidRPr="00AE5442">
        <w:rPr>
          <w:i/>
          <w:sz w:val="20"/>
          <w:szCs w:val="28"/>
        </w:rPr>
        <w:t xml:space="preserve">Synthetic activation of extinction neural circuits to inhibit cocaine relapse. </w:t>
      </w:r>
      <w:r w:rsidRPr="00AE5442">
        <w:rPr>
          <w:sz w:val="20"/>
          <w:szCs w:val="28"/>
        </w:rPr>
        <w:t>Symposium presented at the Young Neuroscientists and Professors of the Southeast (SYNAPSE) meeting, Asheville, NC.</w:t>
      </w:r>
    </w:p>
    <w:p w:rsidR="00351293" w:rsidRPr="00B956C0" w:rsidRDefault="007968B8" w:rsidP="00135DC3">
      <w:pPr>
        <w:pStyle w:val="SectionHeading"/>
        <w:spacing w:before="360" w:after="80"/>
        <w:rPr>
          <w:sz w:val="20"/>
          <w:szCs w:val="28"/>
          <w:u w:val="single"/>
        </w:rPr>
      </w:pPr>
      <w:r w:rsidRPr="00B956C0">
        <w:rPr>
          <w:sz w:val="20"/>
          <w:szCs w:val="28"/>
          <w:u w:val="single"/>
        </w:rPr>
        <w:t>Editorial Activities</w:t>
      </w:r>
      <w:r w:rsidR="00B956C0">
        <w:rPr>
          <w:sz w:val="20"/>
          <w:szCs w:val="28"/>
          <w:u w:val="single"/>
        </w:rPr>
        <w:t xml:space="preserve">                                                                                                                                          </w:t>
      </w:r>
      <w:r w:rsidR="00B956C0" w:rsidRPr="00B956C0">
        <w:rPr>
          <w:color w:val="FFFFFF" w:themeColor="background1"/>
          <w:sz w:val="20"/>
          <w:szCs w:val="28"/>
          <w:u w:val="single"/>
        </w:rPr>
        <w:t>_</w:t>
      </w:r>
    </w:p>
    <w:p w:rsidR="00351293" w:rsidRPr="00AE5442" w:rsidRDefault="007968B8">
      <w:pPr>
        <w:pStyle w:val="NormalBodyText"/>
        <w:rPr>
          <w:sz w:val="20"/>
          <w:szCs w:val="28"/>
        </w:rPr>
      </w:pPr>
      <w:r w:rsidRPr="00AE5442">
        <w:rPr>
          <w:sz w:val="20"/>
          <w:szCs w:val="28"/>
        </w:rPr>
        <w:t xml:space="preserve">Reviewer for: </w:t>
      </w:r>
    </w:p>
    <w:p w:rsidR="00351293" w:rsidRPr="00AE5442" w:rsidRDefault="007968B8" w:rsidP="00B878BA">
      <w:pPr>
        <w:pStyle w:val="NormalBodyText"/>
        <w:ind w:left="630"/>
        <w:rPr>
          <w:sz w:val="20"/>
          <w:szCs w:val="28"/>
        </w:rPr>
      </w:pPr>
      <w:r w:rsidRPr="00AE5442">
        <w:rPr>
          <w:sz w:val="20"/>
          <w:szCs w:val="28"/>
        </w:rPr>
        <w:t>Drug and Alcohol Dependence</w:t>
      </w:r>
    </w:p>
    <w:p w:rsidR="007968B8" w:rsidRDefault="007968B8" w:rsidP="00B878BA">
      <w:pPr>
        <w:pStyle w:val="NormalBodyText"/>
        <w:ind w:left="630"/>
        <w:rPr>
          <w:sz w:val="20"/>
          <w:szCs w:val="28"/>
        </w:rPr>
      </w:pPr>
      <w:r w:rsidRPr="00AE5442">
        <w:rPr>
          <w:sz w:val="20"/>
          <w:szCs w:val="28"/>
        </w:rPr>
        <w:t>Psychology of Violence</w:t>
      </w:r>
    </w:p>
    <w:p w:rsidR="00A255BB" w:rsidRDefault="00A255BB" w:rsidP="00B878BA">
      <w:pPr>
        <w:pStyle w:val="NormalBodyText"/>
        <w:ind w:left="630"/>
        <w:rPr>
          <w:sz w:val="20"/>
          <w:szCs w:val="28"/>
        </w:rPr>
      </w:pPr>
      <w:r>
        <w:rPr>
          <w:sz w:val="20"/>
          <w:szCs w:val="28"/>
        </w:rPr>
        <w:t>Substance Use and Misuse</w:t>
      </w:r>
    </w:p>
    <w:p w:rsidR="009E16AE" w:rsidRPr="00AE5442" w:rsidRDefault="009E16AE" w:rsidP="00B878BA">
      <w:pPr>
        <w:pStyle w:val="NormalBodyText"/>
        <w:ind w:left="630"/>
        <w:rPr>
          <w:sz w:val="20"/>
          <w:szCs w:val="28"/>
        </w:rPr>
      </w:pPr>
      <w:r>
        <w:rPr>
          <w:sz w:val="20"/>
          <w:szCs w:val="28"/>
        </w:rPr>
        <w:t>Psychology of Addictive Behaviors</w:t>
      </w:r>
    </w:p>
    <w:p w:rsidR="007968B8" w:rsidRPr="00B956C0" w:rsidRDefault="00C25E36" w:rsidP="00135DC3">
      <w:pPr>
        <w:pStyle w:val="SectionHeading"/>
        <w:spacing w:before="360" w:after="80"/>
        <w:rPr>
          <w:sz w:val="20"/>
          <w:szCs w:val="28"/>
          <w:u w:val="single"/>
        </w:rPr>
      </w:pPr>
      <w:sdt>
        <w:sdtPr>
          <w:rPr>
            <w:sz w:val="20"/>
            <w:szCs w:val="28"/>
            <w:u w:val="single"/>
          </w:rPr>
          <w:alias w:val="Memberships:"/>
          <w:tag w:val="Memberships:"/>
          <w:id w:val="-1474759075"/>
          <w:placeholder>
            <w:docPart w:val="FF92FA7AF63FA04799D3720C645AE48B"/>
          </w:placeholder>
          <w:temporary/>
          <w:showingPlcHdr/>
          <w15:appearance w15:val="hidden"/>
        </w:sdtPr>
        <w:sdtEndPr/>
        <w:sdtContent>
          <w:r w:rsidR="007968B8" w:rsidRPr="00B956C0">
            <w:rPr>
              <w:sz w:val="20"/>
              <w:szCs w:val="28"/>
              <w:u w:val="single"/>
            </w:rPr>
            <w:t>MEMBERSHIPS</w:t>
          </w:r>
        </w:sdtContent>
      </w:sdt>
      <w:r w:rsidR="00B956C0">
        <w:rPr>
          <w:sz w:val="20"/>
          <w:szCs w:val="28"/>
          <w:u w:val="single"/>
        </w:rPr>
        <w:t xml:space="preserve">                                                                                                                                                      </w:t>
      </w:r>
      <w:r w:rsidR="00B956C0" w:rsidRPr="00B956C0">
        <w:rPr>
          <w:color w:val="FFFFFF" w:themeColor="background1"/>
          <w:sz w:val="20"/>
          <w:szCs w:val="28"/>
          <w:u w:val="single"/>
        </w:rPr>
        <w:t>_</w:t>
      </w:r>
    </w:p>
    <w:p w:rsidR="007968B8" w:rsidRPr="00AE5442" w:rsidRDefault="007968B8" w:rsidP="007968B8">
      <w:pPr>
        <w:pStyle w:val="NormalBodyText"/>
        <w:rPr>
          <w:sz w:val="20"/>
          <w:szCs w:val="28"/>
        </w:rPr>
      </w:pPr>
      <w:r w:rsidRPr="00AE5442">
        <w:rPr>
          <w:sz w:val="20"/>
          <w:szCs w:val="28"/>
        </w:rPr>
        <w:t>Association for Behavioral and Cognitive Therapies</w:t>
      </w:r>
    </w:p>
    <w:p w:rsidR="007968B8" w:rsidRPr="00AE5442" w:rsidRDefault="007968B8" w:rsidP="007968B8">
      <w:pPr>
        <w:pStyle w:val="NormalBodyText"/>
        <w:rPr>
          <w:sz w:val="20"/>
          <w:szCs w:val="28"/>
        </w:rPr>
      </w:pPr>
      <w:r w:rsidRPr="00AE5442">
        <w:rPr>
          <w:sz w:val="20"/>
          <w:szCs w:val="28"/>
        </w:rPr>
        <w:t>Society for Neuroscience</w:t>
      </w:r>
    </w:p>
    <w:p w:rsidR="007968B8" w:rsidRPr="00AE5442" w:rsidRDefault="007968B8" w:rsidP="007968B8">
      <w:pPr>
        <w:pStyle w:val="NormalBodyText"/>
        <w:rPr>
          <w:sz w:val="20"/>
          <w:szCs w:val="28"/>
        </w:rPr>
      </w:pPr>
      <w:r w:rsidRPr="00AE5442">
        <w:rPr>
          <w:sz w:val="20"/>
          <w:szCs w:val="28"/>
        </w:rPr>
        <w:t>Psi Chi Honor Society</w:t>
      </w:r>
    </w:p>
    <w:p w:rsidR="007968B8" w:rsidRPr="00B956C0" w:rsidRDefault="007968B8" w:rsidP="00135DC3">
      <w:pPr>
        <w:pStyle w:val="SectionHeading"/>
        <w:spacing w:before="360" w:after="80"/>
        <w:rPr>
          <w:sz w:val="20"/>
          <w:szCs w:val="28"/>
          <w:u w:val="single"/>
        </w:rPr>
      </w:pPr>
      <w:r w:rsidRPr="00B956C0">
        <w:rPr>
          <w:sz w:val="20"/>
          <w:szCs w:val="28"/>
          <w:u w:val="single"/>
        </w:rPr>
        <w:t>Teaching Experience</w:t>
      </w:r>
      <w:r w:rsidR="00B956C0">
        <w:rPr>
          <w:sz w:val="20"/>
          <w:szCs w:val="28"/>
          <w:u w:val="single"/>
        </w:rPr>
        <w:t xml:space="preserve">                                                                                                                                        </w:t>
      </w:r>
      <w:r w:rsidR="00B956C0" w:rsidRPr="00B956C0">
        <w:rPr>
          <w:color w:val="FFFFFF" w:themeColor="background1"/>
          <w:sz w:val="20"/>
          <w:szCs w:val="28"/>
          <w:u w:val="single"/>
        </w:rPr>
        <w:t>_</w:t>
      </w:r>
    </w:p>
    <w:p w:rsidR="007968B8" w:rsidRPr="00AE5442" w:rsidRDefault="007968B8" w:rsidP="007968B8">
      <w:pPr>
        <w:pStyle w:val="JobTitle"/>
        <w:rPr>
          <w:sz w:val="20"/>
          <w:szCs w:val="28"/>
        </w:rPr>
      </w:pPr>
      <w:r w:rsidRPr="00AE5442">
        <w:rPr>
          <w:sz w:val="20"/>
          <w:szCs w:val="28"/>
        </w:rPr>
        <w:t>Guest Lecture</w:t>
      </w:r>
      <w:r w:rsidRPr="00AE5442">
        <w:rPr>
          <w:sz w:val="20"/>
          <w:szCs w:val="28"/>
        </w:rPr>
        <w:tab/>
        <w:t>2015</w:t>
      </w:r>
    </w:p>
    <w:p w:rsidR="007968B8" w:rsidRPr="00AE5442" w:rsidRDefault="007968B8" w:rsidP="00E76289">
      <w:pPr>
        <w:pStyle w:val="SpaceAfter"/>
        <w:spacing w:after="0"/>
        <w:ind w:left="630"/>
        <w:rPr>
          <w:sz w:val="20"/>
          <w:szCs w:val="28"/>
        </w:rPr>
      </w:pPr>
      <w:r w:rsidRPr="00AE5442">
        <w:rPr>
          <w:sz w:val="20"/>
          <w:szCs w:val="28"/>
        </w:rPr>
        <w:t>Setting: College of Charleston, Charleston, SC</w:t>
      </w:r>
    </w:p>
    <w:p w:rsidR="007968B8" w:rsidRPr="00AE5442" w:rsidRDefault="0076045F" w:rsidP="00E76289">
      <w:pPr>
        <w:pStyle w:val="SpaceAfter"/>
        <w:spacing w:after="0"/>
        <w:ind w:left="630"/>
        <w:rPr>
          <w:sz w:val="20"/>
          <w:szCs w:val="28"/>
        </w:rPr>
      </w:pPr>
      <w:r w:rsidRPr="00AE5442">
        <w:rPr>
          <w:sz w:val="20"/>
          <w:szCs w:val="28"/>
        </w:rPr>
        <w:t>Professor: Jennifer Wilhelm, PhD</w:t>
      </w:r>
    </w:p>
    <w:p w:rsidR="007968B8" w:rsidRPr="00AE5442" w:rsidRDefault="007968B8" w:rsidP="00E76289">
      <w:pPr>
        <w:pStyle w:val="NormalBodyText"/>
        <w:ind w:left="630"/>
        <w:rPr>
          <w:i/>
          <w:sz w:val="20"/>
          <w:szCs w:val="28"/>
        </w:rPr>
      </w:pPr>
      <w:r w:rsidRPr="00AE5442">
        <w:rPr>
          <w:sz w:val="20"/>
          <w:szCs w:val="28"/>
        </w:rPr>
        <w:t>Lecture tit</w:t>
      </w:r>
      <w:r w:rsidR="0076045F" w:rsidRPr="00AE5442">
        <w:rPr>
          <w:sz w:val="20"/>
          <w:szCs w:val="28"/>
        </w:rPr>
        <w:t>l</w:t>
      </w:r>
      <w:r w:rsidRPr="00AE5442">
        <w:rPr>
          <w:sz w:val="20"/>
          <w:szCs w:val="28"/>
        </w:rPr>
        <w:t xml:space="preserve">e: </w:t>
      </w:r>
      <w:r w:rsidRPr="00AE5442">
        <w:rPr>
          <w:i/>
          <w:sz w:val="20"/>
          <w:szCs w:val="28"/>
        </w:rPr>
        <w:t>“DREADDs: Designer Receptors Exclusively Activated by Designer Drugs”</w:t>
      </w:r>
    </w:p>
    <w:p w:rsidR="0076045F" w:rsidRPr="00AE5442" w:rsidRDefault="0076045F" w:rsidP="007968B8">
      <w:pPr>
        <w:pStyle w:val="NormalBodyText"/>
        <w:rPr>
          <w:i/>
          <w:sz w:val="20"/>
          <w:szCs w:val="28"/>
        </w:rPr>
      </w:pPr>
    </w:p>
    <w:p w:rsidR="0076045F" w:rsidRPr="00AE5442" w:rsidRDefault="0076045F" w:rsidP="00AE5442">
      <w:pPr>
        <w:pStyle w:val="JobTitle"/>
        <w:tabs>
          <w:tab w:val="clear" w:pos="7560"/>
          <w:tab w:val="left" w:pos="7200"/>
        </w:tabs>
        <w:rPr>
          <w:sz w:val="20"/>
          <w:szCs w:val="28"/>
        </w:rPr>
      </w:pPr>
      <w:r w:rsidRPr="00AE5442">
        <w:rPr>
          <w:sz w:val="20"/>
          <w:szCs w:val="28"/>
        </w:rPr>
        <w:t>Supplemental Instruction Leader</w:t>
      </w:r>
      <w:r w:rsidRPr="00AE5442">
        <w:rPr>
          <w:sz w:val="20"/>
          <w:szCs w:val="28"/>
        </w:rPr>
        <w:tab/>
        <w:t>Nov</w:t>
      </w:r>
      <w:r w:rsidR="00165620" w:rsidRPr="00AE5442">
        <w:rPr>
          <w:sz w:val="20"/>
          <w:szCs w:val="28"/>
        </w:rPr>
        <w:t>ember</w:t>
      </w:r>
      <w:r w:rsidRPr="00AE5442">
        <w:rPr>
          <w:sz w:val="20"/>
          <w:szCs w:val="28"/>
        </w:rPr>
        <w:t xml:space="preserve"> 2011 </w:t>
      </w:r>
      <w:sdt>
        <w:sdtPr>
          <w:rPr>
            <w:sz w:val="20"/>
            <w:szCs w:val="28"/>
          </w:rPr>
          <w:alias w:val="Separator:"/>
          <w:tag w:val="Separator:"/>
          <w:id w:val="1567689354"/>
          <w:placeholder>
            <w:docPart w:val="F97D016A4B4EAC4BB269B5BE556B800D"/>
          </w:placeholder>
          <w:temporary/>
          <w:showingPlcHdr/>
          <w15:appearance w15:val="hidden"/>
        </w:sdtPr>
        <w:sdtEndPr/>
        <w:sdtContent>
          <w:r w:rsidRPr="00AE5442">
            <w:rPr>
              <w:sz w:val="20"/>
              <w:szCs w:val="28"/>
            </w:rPr>
            <w:t>–</w:t>
          </w:r>
        </w:sdtContent>
      </w:sdt>
      <w:r w:rsidRPr="00AE5442">
        <w:rPr>
          <w:sz w:val="20"/>
          <w:szCs w:val="28"/>
        </w:rPr>
        <w:t xml:space="preserve"> June 2012</w:t>
      </w:r>
    </w:p>
    <w:p w:rsidR="0076045F" w:rsidRPr="00AE5442" w:rsidRDefault="0076045F" w:rsidP="00E76289">
      <w:pPr>
        <w:pStyle w:val="SpaceAfter"/>
        <w:spacing w:after="0"/>
        <w:ind w:left="630"/>
        <w:rPr>
          <w:sz w:val="20"/>
          <w:szCs w:val="28"/>
        </w:rPr>
      </w:pPr>
      <w:r w:rsidRPr="00AE5442">
        <w:rPr>
          <w:sz w:val="20"/>
          <w:szCs w:val="28"/>
        </w:rPr>
        <w:t>Setting: Citrus College STEM Program, Glendora, CA</w:t>
      </w:r>
    </w:p>
    <w:p w:rsidR="0076045F" w:rsidRPr="00AE5442" w:rsidRDefault="0076045F" w:rsidP="00E76289">
      <w:pPr>
        <w:pStyle w:val="SpaceAfter"/>
        <w:spacing w:after="0"/>
        <w:ind w:left="630"/>
        <w:rPr>
          <w:sz w:val="20"/>
          <w:szCs w:val="28"/>
        </w:rPr>
      </w:pPr>
      <w:r w:rsidRPr="00AE5442">
        <w:rPr>
          <w:sz w:val="20"/>
          <w:szCs w:val="28"/>
        </w:rPr>
        <w:t xml:space="preserve">Supervisor: Eleanor </w:t>
      </w:r>
      <w:proofErr w:type="spellStart"/>
      <w:r w:rsidRPr="00AE5442">
        <w:rPr>
          <w:sz w:val="20"/>
          <w:szCs w:val="28"/>
        </w:rPr>
        <w:t>Tsark</w:t>
      </w:r>
      <w:proofErr w:type="spellEnd"/>
    </w:p>
    <w:p w:rsidR="0076045F" w:rsidRPr="00AE5442" w:rsidRDefault="0076045F" w:rsidP="001E382E">
      <w:pPr>
        <w:pStyle w:val="SpaceAfter"/>
        <w:spacing w:after="0"/>
        <w:ind w:left="720" w:hanging="90"/>
        <w:rPr>
          <w:sz w:val="20"/>
          <w:szCs w:val="28"/>
        </w:rPr>
      </w:pPr>
      <w:r w:rsidRPr="00AE5442">
        <w:rPr>
          <w:sz w:val="20"/>
          <w:szCs w:val="28"/>
        </w:rPr>
        <w:t>Responsibilities: Development of lesson plans integrating course materials with reasoning and study skills; provided academic support to improve student performance and enrichment.</w:t>
      </w:r>
    </w:p>
    <w:p w:rsidR="0076045F" w:rsidRPr="00AE5442" w:rsidRDefault="0076045F" w:rsidP="007968B8">
      <w:pPr>
        <w:pStyle w:val="NormalBodyText"/>
        <w:rPr>
          <w:sz w:val="20"/>
          <w:szCs w:val="28"/>
        </w:rPr>
      </w:pPr>
    </w:p>
    <w:sectPr w:rsidR="0076045F" w:rsidRPr="00AE5442">
      <w:headerReference w:type="default" r:id="rId7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5E36" w:rsidRDefault="00C25E36">
      <w:pPr>
        <w:spacing w:line="240" w:lineRule="auto"/>
      </w:pPr>
      <w:r>
        <w:separator/>
      </w:r>
    </w:p>
  </w:endnote>
  <w:endnote w:type="continuationSeparator" w:id="0">
    <w:p w:rsidR="00C25E36" w:rsidRDefault="00C25E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5E36" w:rsidRDefault="00C25E36">
      <w:pPr>
        <w:spacing w:line="240" w:lineRule="auto"/>
      </w:pPr>
      <w:r>
        <w:separator/>
      </w:r>
    </w:p>
  </w:footnote>
  <w:footnote w:type="continuationSeparator" w:id="0">
    <w:p w:rsidR="00C25E36" w:rsidRDefault="00C25E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51293" w:rsidRDefault="00C25E36">
    <w:pPr>
      <w:pStyle w:val="YourName"/>
    </w:pPr>
    <w:sdt>
      <w:sdtPr>
        <w:alias w:val="Your name:"/>
        <w:tag w:val="Your name:"/>
        <w:id w:val="1763177383"/>
        <w:placeholder>
          <w:docPart w:val="E5D1BCA2636FD549A335EC9D08D6F863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15:appearance w15:val="hidden"/>
        <w:text/>
      </w:sdtPr>
      <w:sdtEndPr/>
      <w:sdtContent>
        <w:r w:rsidR="00BD5034">
          <w:t>Isabel F. Augur</w:t>
        </w:r>
      </w:sdtContent>
    </w:sdt>
    <w:r w:rsidR="00115D44">
      <w:tab/>
      <w:t xml:space="preserve">Page </w:t>
    </w:r>
    <w:r w:rsidR="00115D44">
      <w:rPr>
        <w:noProof/>
      </w:rPr>
      <w:fldChar w:fldCharType="begin"/>
    </w:r>
    <w:r w:rsidR="00115D44">
      <w:rPr>
        <w:noProof/>
      </w:rPr>
      <w:instrText xml:space="preserve"> PAGE   \* MERGEFORMAT </w:instrText>
    </w:r>
    <w:r w:rsidR="00115D44">
      <w:rPr>
        <w:noProof/>
      </w:rPr>
      <w:fldChar w:fldCharType="separate"/>
    </w:r>
    <w:r w:rsidR="00992C80">
      <w:rPr>
        <w:noProof/>
      </w:rPr>
      <w:t>2</w:t>
    </w:r>
    <w:r w:rsidR="00115D44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71038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FEB1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9045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487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AE67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4E3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EAC0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48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E8E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9EFD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attachedTemplate r:id="rId1"/>
  <w:defaultTabStop w:val="720"/>
  <w:drawingGridHorizontalSpacing w:val="8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034"/>
    <w:rsid w:val="00032A20"/>
    <w:rsid w:val="000473E6"/>
    <w:rsid w:val="00054533"/>
    <w:rsid w:val="000820BC"/>
    <w:rsid w:val="000D5D58"/>
    <w:rsid w:val="00115D44"/>
    <w:rsid w:val="001219C5"/>
    <w:rsid w:val="00135DC3"/>
    <w:rsid w:val="001366D7"/>
    <w:rsid w:val="00165620"/>
    <w:rsid w:val="001E382E"/>
    <w:rsid w:val="001E6FD8"/>
    <w:rsid w:val="00245B9F"/>
    <w:rsid w:val="00283AC5"/>
    <w:rsid w:val="002D496B"/>
    <w:rsid w:val="00332342"/>
    <w:rsid w:val="00351293"/>
    <w:rsid w:val="00394CA0"/>
    <w:rsid w:val="004C0619"/>
    <w:rsid w:val="005370C9"/>
    <w:rsid w:val="00576A0B"/>
    <w:rsid w:val="005B5E8B"/>
    <w:rsid w:val="005C2AAD"/>
    <w:rsid w:val="005D1344"/>
    <w:rsid w:val="00604B5C"/>
    <w:rsid w:val="006243F7"/>
    <w:rsid w:val="006326EA"/>
    <w:rsid w:val="006D3943"/>
    <w:rsid w:val="00714A74"/>
    <w:rsid w:val="00740ED8"/>
    <w:rsid w:val="0076045F"/>
    <w:rsid w:val="007968B8"/>
    <w:rsid w:val="00823B8D"/>
    <w:rsid w:val="00847465"/>
    <w:rsid w:val="008502A1"/>
    <w:rsid w:val="008C3BBE"/>
    <w:rsid w:val="009268CA"/>
    <w:rsid w:val="0096494E"/>
    <w:rsid w:val="00992C80"/>
    <w:rsid w:val="009E16AE"/>
    <w:rsid w:val="009E1CC0"/>
    <w:rsid w:val="00A255BB"/>
    <w:rsid w:val="00AE5442"/>
    <w:rsid w:val="00B20389"/>
    <w:rsid w:val="00B36F24"/>
    <w:rsid w:val="00B37925"/>
    <w:rsid w:val="00B5475F"/>
    <w:rsid w:val="00B70E24"/>
    <w:rsid w:val="00B878BA"/>
    <w:rsid w:val="00B956C0"/>
    <w:rsid w:val="00BD5034"/>
    <w:rsid w:val="00BF6A8E"/>
    <w:rsid w:val="00C25E36"/>
    <w:rsid w:val="00C70411"/>
    <w:rsid w:val="00C72945"/>
    <w:rsid w:val="00CB0003"/>
    <w:rsid w:val="00CC1A5B"/>
    <w:rsid w:val="00CD7A2B"/>
    <w:rsid w:val="00D02E68"/>
    <w:rsid w:val="00D27FF0"/>
    <w:rsid w:val="00D7190F"/>
    <w:rsid w:val="00D7798D"/>
    <w:rsid w:val="00D93CE9"/>
    <w:rsid w:val="00DB30EA"/>
    <w:rsid w:val="00E107FA"/>
    <w:rsid w:val="00E76289"/>
    <w:rsid w:val="00EF31B1"/>
    <w:rsid w:val="00F67425"/>
    <w:rsid w:val="00FD2345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294EC3C"/>
  <w15:docId w15:val="{51071D18-9B8B-7744-80D6-6391FC84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4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 w:qFormat="1"/>
    <w:lsdException w:name="List Continue 2" w:semiHidden="1" w:uiPriority="1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A8E"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ind w:left="288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6A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A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6A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6A8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6A8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C72945"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2945"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2945"/>
    <w:rPr>
      <w:i/>
      <w:sz w:val="16"/>
    </w:rPr>
  </w:style>
  <w:style w:type="paragraph" w:customStyle="1" w:styleId="JobTitle">
    <w:name w:val="Job Title"/>
    <w:basedOn w:val="Normal"/>
    <w:link w:val="JobTitleChar"/>
    <w:uiPriority w:val="2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uiPriority w:val="2"/>
    <w:rsid w:val="00C72945"/>
    <w:rPr>
      <w:b/>
      <w:sz w:val="16"/>
    </w:rPr>
  </w:style>
  <w:style w:type="paragraph" w:customStyle="1" w:styleId="ContactInformation">
    <w:name w:val="Contact Information"/>
    <w:basedOn w:val="Normal"/>
    <w:uiPriority w:val="1"/>
    <w:qFormat/>
    <w:pPr>
      <w:spacing w:after="400"/>
      <w:ind w:left="288"/>
    </w:pPr>
  </w:style>
  <w:style w:type="paragraph" w:customStyle="1" w:styleId="NormalBodyText">
    <w:name w:val="Normal Body Text"/>
    <w:basedOn w:val="Normal"/>
    <w:uiPriority w:val="2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uiPriority w:val="2"/>
    <w:qFormat/>
    <w:pPr>
      <w:ind w:left="288"/>
    </w:pPr>
  </w:style>
  <w:style w:type="paragraph" w:customStyle="1" w:styleId="SpaceAfter">
    <w:name w:val="Space After"/>
    <w:basedOn w:val="Normal"/>
    <w:uiPriority w:val="2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uiPriority w:val="3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uiPriority w:val="1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uiPriority w:val="3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paragraph" w:styleId="BlockText">
    <w:name w:val="Block Text"/>
    <w:basedOn w:val="Normal"/>
    <w:uiPriority w:val="3"/>
    <w:semiHidden/>
    <w:unhideWhenUsed/>
    <w:qFormat/>
    <w:rsid w:val="00BF6A8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6A8E"/>
    <w:rPr>
      <w:rFonts w:asciiTheme="majorHAnsi" w:eastAsiaTheme="majorEastAsia" w:hAnsiTheme="majorHAnsi" w:cstheme="majorBidi"/>
      <w:i/>
      <w:iCs/>
      <w:color w:val="365F91" w:themeColor="accent1" w:themeShade="BF"/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A8E"/>
    <w:rPr>
      <w:rFonts w:asciiTheme="majorHAnsi" w:eastAsiaTheme="majorEastAsia" w:hAnsiTheme="majorHAnsi" w:cstheme="majorBidi"/>
      <w:color w:val="365F91" w:themeColor="accent1" w:themeShade="BF"/>
      <w:sz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6A8E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6A8E"/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6A8E"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F6A8E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F6A8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F6A8E"/>
    <w:rPr>
      <w:i/>
      <w:iCs/>
      <w:color w:val="365F91" w:themeColor="accent1" w:themeShade="BF"/>
      <w:sz w:val="1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F6A8E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6A8E"/>
    <w:rPr>
      <w:color w:val="595959" w:themeColor="text1" w:themeTint="A6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93CE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CE9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CE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68B8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04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04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sabelaugur%201/Library/Containers/com.microsoft.Word/Data/Library/Application%20Support/Microsoft/Office/16.0/DTS/Search/%7bF6688564-B86C-424D-9242-F28E0474D5E0%7dtf1016955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D7C003E13DC594BBBF512B3B42E4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FF81A-A576-F544-A24C-3370D5B39A37}"/>
      </w:docPartPr>
      <w:docPartBody>
        <w:p w:rsidR="00076E8A" w:rsidRDefault="00C05DB7">
          <w:pPr>
            <w:pStyle w:val="CD7C003E13DC594BBBF512B3B42E4538"/>
          </w:pPr>
          <w:r>
            <w:t>your name</w:t>
          </w:r>
        </w:p>
      </w:docPartBody>
    </w:docPart>
    <w:docPart>
      <w:docPartPr>
        <w:name w:val="6FEE97ABAB076648B6E9710292884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29E38-8646-954F-8DCC-09A1C4DB1097}"/>
      </w:docPartPr>
      <w:docPartBody>
        <w:p w:rsidR="00076E8A" w:rsidRDefault="00C05DB7">
          <w:pPr>
            <w:pStyle w:val="6FEE97ABAB076648B6E9710292884EB9"/>
          </w:pPr>
          <w:r>
            <w:t>|</w:t>
          </w:r>
        </w:p>
      </w:docPartBody>
    </w:docPart>
    <w:docPart>
      <w:docPartPr>
        <w:name w:val="6E54654EDD1924408ECDB90F94635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71BEC-99E7-494C-8C26-000F8F09375E}"/>
      </w:docPartPr>
      <w:docPartBody>
        <w:p w:rsidR="00076E8A" w:rsidRDefault="00C05DB7">
          <w:pPr>
            <w:pStyle w:val="6E54654EDD1924408ECDB90F9463508D"/>
          </w:pPr>
          <w:r>
            <w:t>EDUCATION</w:t>
          </w:r>
        </w:p>
      </w:docPartBody>
    </w:docPart>
    <w:docPart>
      <w:docPartPr>
        <w:name w:val="F60D561571D5E248842011ECF72C8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B7BC4-62DA-8647-8EF0-617C15535490}"/>
      </w:docPartPr>
      <w:docPartBody>
        <w:p w:rsidR="00076E8A" w:rsidRDefault="00C05DB7">
          <w:pPr>
            <w:pStyle w:val="F60D561571D5E248842011ECF72C8180"/>
          </w:pPr>
          <w:r>
            <w:t>AWARDS</w:t>
          </w:r>
        </w:p>
      </w:docPartBody>
    </w:docPart>
    <w:docPart>
      <w:docPartPr>
        <w:name w:val="45D696CF7FC3E44E8C71CBF336F2D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B66E6-C87C-5E45-BE55-8CD9D18CA700}"/>
      </w:docPartPr>
      <w:docPartBody>
        <w:p w:rsidR="00076E8A" w:rsidRDefault="00C05DB7">
          <w:pPr>
            <w:pStyle w:val="45D696CF7FC3E44E8C71CBF336F2DD69"/>
          </w:pPr>
          <w:r>
            <w:t>–</w:t>
          </w:r>
        </w:p>
      </w:docPartBody>
    </w:docPart>
    <w:docPart>
      <w:docPartPr>
        <w:name w:val="928755A5DB52484A9FA196B3A139A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3ABBF-72C7-1241-A90D-4E25094D20C1}"/>
      </w:docPartPr>
      <w:docPartBody>
        <w:p w:rsidR="00076E8A" w:rsidRDefault="00C05DB7">
          <w:pPr>
            <w:pStyle w:val="928755A5DB52484A9FA196B3A139ACD1"/>
          </w:pPr>
          <w:r>
            <w:t>TEACHING EXPERIENCE</w:t>
          </w:r>
        </w:p>
      </w:docPartBody>
    </w:docPart>
    <w:docPart>
      <w:docPartPr>
        <w:name w:val="7F64C512A1B37140BC52B48C3F3D0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7D679-F248-FD4C-A984-847DB7869149}"/>
      </w:docPartPr>
      <w:docPartBody>
        <w:p w:rsidR="00076E8A" w:rsidRDefault="00C05DB7">
          <w:pPr>
            <w:pStyle w:val="7F64C512A1B37140BC52B48C3F3D0250"/>
          </w:pPr>
          <w:r>
            <w:t>–</w:t>
          </w:r>
        </w:p>
      </w:docPartBody>
    </w:docPart>
    <w:docPart>
      <w:docPartPr>
        <w:name w:val="E5D1BCA2636FD549A335EC9D08D6F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B2132-EA2E-554C-B8CD-B2E011CFB4FE}"/>
      </w:docPartPr>
      <w:docPartBody>
        <w:p w:rsidR="00076E8A" w:rsidRDefault="00C05DB7">
          <w:pPr>
            <w:pStyle w:val="E5D1BCA2636FD549A335EC9D08D6F863"/>
          </w:pPr>
          <w:r>
            <w:t>“The Female Betrayed and Modern Media”</w:t>
          </w:r>
        </w:p>
      </w:docPartBody>
    </w:docPart>
    <w:docPart>
      <w:docPartPr>
        <w:name w:val="9D76386019515D4BBF3552ECC5511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C13B3-B843-5843-90B1-57C7F1FD979D}"/>
      </w:docPartPr>
      <w:docPartBody>
        <w:p w:rsidR="00076E8A" w:rsidRDefault="00967348" w:rsidP="00967348">
          <w:pPr>
            <w:pStyle w:val="9D76386019515D4BBF3552ECC5511966"/>
          </w:pPr>
          <w:r>
            <w:t>–</w:t>
          </w:r>
        </w:p>
      </w:docPartBody>
    </w:docPart>
    <w:docPart>
      <w:docPartPr>
        <w:name w:val="093EF1582054594D80DA8D5834F4F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ED960-DDD3-E44A-970E-C24C5225DD06}"/>
      </w:docPartPr>
      <w:docPartBody>
        <w:p w:rsidR="00076E8A" w:rsidRDefault="00967348" w:rsidP="00967348">
          <w:pPr>
            <w:pStyle w:val="093EF1582054594D80DA8D5834F4F320"/>
          </w:pPr>
          <w:r>
            <w:t>–</w:t>
          </w:r>
        </w:p>
      </w:docPartBody>
    </w:docPart>
    <w:docPart>
      <w:docPartPr>
        <w:name w:val="5991A942C8B98343B9D0F3B3EAB3F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DC4DE-1F38-BB41-B8CF-BE110ED13762}"/>
      </w:docPartPr>
      <w:docPartBody>
        <w:p w:rsidR="00076E8A" w:rsidRDefault="00967348" w:rsidP="00967348">
          <w:pPr>
            <w:pStyle w:val="5991A942C8B98343B9D0F3B3EAB3FBEA"/>
          </w:pPr>
          <w:r>
            <w:t>–</w:t>
          </w:r>
        </w:p>
      </w:docPartBody>
    </w:docPart>
    <w:docPart>
      <w:docPartPr>
        <w:name w:val="880B305E440C6744A93B035FED411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D502C-6C25-A848-9C44-99FC3E2C5110}"/>
      </w:docPartPr>
      <w:docPartBody>
        <w:p w:rsidR="00076E8A" w:rsidRDefault="00967348" w:rsidP="00967348">
          <w:pPr>
            <w:pStyle w:val="880B305E440C6744A93B035FED411942"/>
          </w:pPr>
          <w:r>
            <w:t>–</w:t>
          </w:r>
        </w:p>
      </w:docPartBody>
    </w:docPart>
    <w:docPart>
      <w:docPartPr>
        <w:name w:val="4F9E05D9CACDFB4892433E5160685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B437E-D881-0B49-91D3-18BC4DF43C87}"/>
      </w:docPartPr>
      <w:docPartBody>
        <w:p w:rsidR="00076E8A" w:rsidRDefault="00967348" w:rsidP="00967348">
          <w:pPr>
            <w:pStyle w:val="4F9E05D9CACDFB4892433E51606856B1"/>
          </w:pPr>
          <w:r>
            <w:t>–</w:t>
          </w:r>
        </w:p>
      </w:docPartBody>
    </w:docPart>
    <w:docPart>
      <w:docPartPr>
        <w:name w:val="24D4593949395141B77D775729602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0444A-C6AE-CE4B-AAB3-49D9C49439FE}"/>
      </w:docPartPr>
      <w:docPartBody>
        <w:p w:rsidR="00076E8A" w:rsidRDefault="00967348" w:rsidP="00967348">
          <w:pPr>
            <w:pStyle w:val="24D4593949395141B77D775729602BC6"/>
          </w:pPr>
          <w:r>
            <w:t>–</w:t>
          </w:r>
        </w:p>
      </w:docPartBody>
    </w:docPart>
    <w:docPart>
      <w:docPartPr>
        <w:name w:val="15A9973AF6495B40AB4DB783E9C51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BE3F6-36B8-AA42-874A-3E3FFE52A29B}"/>
      </w:docPartPr>
      <w:docPartBody>
        <w:p w:rsidR="00076E8A" w:rsidRDefault="00967348" w:rsidP="00967348">
          <w:pPr>
            <w:pStyle w:val="15A9973AF6495B40AB4DB783E9C510CF"/>
          </w:pPr>
          <w:r>
            <w:t>–</w:t>
          </w:r>
        </w:p>
      </w:docPartBody>
    </w:docPart>
    <w:docPart>
      <w:docPartPr>
        <w:name w:val="4AB404FA9E9FFA4FB1D34E088E92C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26FE7-29C4-824F-AA4D-E93CF6975DB7}"/>
      </w:docPartPr>
      <w:docPartBody>
        <w:p w:rsidR="00076E8A" w:rsidRDefault="00967348" w:rsidP="00967348">
          <w:pPr>
            <w:pStyle w:val="4AB404FA9E9FFA4FB1D34E088E92C7FB"/>
          </w:pPr>
          <w:r>
            <w:t>–</w:t>
          </w:r>
        </w:p>
      </w:docPartBody>
    </w:docPart>
    <w:docPart>
      <w:docPartPr>
        <w:name w:val="885FCC5CCE109F4B9A3FCE082DD2E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A995C-4D82-644B-BA86-A2290412EBAA}"/>
      </w:docPartPr>
      <w:docPartBody>
        <w:p w:rsidR="00076E8A" w:rsidRDefault="00967348" w:rsidP="00967348">
          <w:pPr>
            <w:pStyle w:val="885FCC5CCE109F4B9A3FCE082DD2EA26"/>
          </w:pPr>
          <w:r>
            <w:t>–</w:t>
          </w:r>
        </w:p>
      </w:docPartBody>
    </w:docPart>
    <w:docPart>
      <w:docPartPr>
        <w:name w:val="37FE0AA13506BC4A85F6AA57457BC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74B77-1E8D-C141-8BAC-CE47F3AB7FDB}"/>
      </w:docPartPr>
      <w:docPartBody>
        <w:p w:rsidR="00076E8A" w:rsidRDefault="00967348" w:rsidP="00967348">
          <w:pPr>
            <w:pStyle w:val="37FE0AA13506BC4A85F6AA57457BC9E5"/>
          </w:pPr>
          <w:r>
            <w:t>–</w:t>
          </w:r>
        </w:p>
      </w:docPartBody>
    </w:docPart>
    <w:docPart>
      <w:docPartPr>
        <w:name w:val="A611A8C9211CAE40B00E394EFBCC0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B7D7C-4724-1449-AE7F-A12E93689CBE}"/>
      </w:docPartPr>
      <w:docPartBody>
        <w:p w:rsidR="00076E8A" w:rsidRDefault="00967348" w:rsidP="00967348">
          <w:pPr>
            <w:pStyle w:val="A611A8C9211CAE40B00E394EFBCC08CD"/>
          </w:pPr>
          <w:r>
            <w:t>–</w:t>
          </w:r>
        </w:p>
      </w:docPartBody>
    </w:docPart>
    <w:docPart>
      <w:docPartPr>
        <w:name w:val="A10F630BA0C4D2449CBE0DAD6FBA4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7EBCA-BBD1-A744-8857-96C993D332C5}"/>
      </w:docPartPr>
      <w:docPartBody>
        <w:p w:rsidR="00076E8A" w:rsidRDefault="00967348" w:rsidP="00967348">
          <w:pPr>
            <w:pStyle w:val="A10F630BA0C4D2449CBE0DAD6FBA4833"/>
          </w:pPr>
          <w:r>
            <w:t>–</w:t>
          </w:r>
        </w:p>
      </w:docPartBody>
    </w:docPart>
    <w:docPart>
      <w:docPartPr>
        <w:name w:val="4770048C9A41E6438E334FB507F44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86090-9E5A-1F4E-9368-E15E46A4AF27}"/>
      </w:docPartPr>
      <w:docPartBody>
        <w:p w:rsidR="00076E8A" w:rsidRDefault="00967348" w:rsidP="00967348">
          <w:pPr>
            <w:pStyle w:val="4770048C9A41E6438E334FB507F4438E"/>
          </w:pPr>
          <w:r>
            <w:t>–</w:t>
          </w:r>
        </w:p>
      </w:docPartBody>
    </w:docPart>
    <w:docPart>
      <w:docPartPr>
        <w:name w:val="CD2143F9DACA0F42B6AE9385FF8E1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8AF6F-6A77-5743-B098-362358A8753E}"/>
      </w:docPartPr>
      <w:docPartBody>
        <w:p w:rsidR="00076E8A" w:rsidRDefault="00967348" w:rsidP="00967348">
          <w:pPr>
            <w:pStyle w:val="CD2143F9DACA0F42B6AE9385FF8E1BB6"/>
          </w:pPr>
          <w:r>
            <w:t>–</w:t>
          </w:r>
        </w:p>
      </w:docPartBody>
    </w:docPart>
    <w:docPart>
      <w:docPartPr>
        <w:name w:val="FF92FA7AF63FA04799D3720C645AE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9E702-327A-8D49-BFB5-E451DC8734DB}"/>
      </w:docPartPr>
      <w:docPartBody>
        <w:p w:rsidR="00076E8A" w:rsidRDefault="00967348" w:rsidP="00967348">
          <w:pPr>
            <w:pStyle w:val="FF92FA7AF63FA04799D3720C645AE48B"/>
          </w:pPr>
          <w:r>
            <w:t>MEMBERSHIPS</w:t>
          </w:r>
        </w:p>
      </w:docPartBody>
    </w:docPart>
    <w:docPart>
      <w:docPartPr>
        <w:name w:val="F97D016A4B4EAC4BB269B5BE556B8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99F09-C60D-034F-A5D1-1790195A1ECA}"/>
      </w:docPartPr>
      <w:docPartBody>
        <w:p w:rsidR="00076E8A" w:rsidRDefault="00967348" w:rsidP="00967348">
          <w:pPr>
            <w:pStyle w:val="F97D016A4B4EAC4BB269B5BE556B800D"/>
          </w:pPr>
          <w:r>
            <w:t>–</w:t>
          </w:r>
        </w:p>
      </w:docPartBody>
    </w:docPart>
    <w:docPart>
      <w:docPartPr>
        <w:name w:val="C8F1B4E1829F104AB48A5E679FCC7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B9FB4-5F7F-654B-9B6B-4CF0A1BBFD06}"/>
      </w:docPartPr>
      <w:docPartBody>
        <w:p w:rsidR="00877BEF" w:rsidRDefault="00076E8A" w:rsidP="00076E8A">
          <w:pPr>
            <w:pStyle w:val="C8F1B4E1829F104AB48A5E679FCC784A"/>
          </w:pPr>
          <w:r>
            <w:t>–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348"/>
    <w:rsid w:val="00076E8A"/>
    <w:rsid w:val="0031359B"/>
    <w:rsid w:val="007829F5"/>
    <w:rsid w:val="0082275C"/>
    <w:rsid w:val="00877BEF"/>
    <w:rsid w:val="00967348"/>
    <w:rsid w:val="00C05DB7"/>
    <w:rsid w:val="00C5427B"/>
    <w:rsid w:val="00CD75EC"/>
    <w:rsid w:val="00DB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7C003E13DC594BBBF512B3B42E4538">
    <w:name w:val="CD7C003E13DC594BBBF512B3B42E4538"/>
  </w:style>
  <w:style w:type="paragraph" w:customStyle="1" w:styleId="7C1EBF1A4CD83243B7C7C81AF433B62F">
    <w:name w:val="7C1EBF1A4CD83243B7C7C81AF433B62F"/>
  </w:style>
  <w:style w:type="paragraph" w:customStyle="1" w:styleId="0697FB64B9A9D743BA041B243985BCA1">
    <w:name w:val="0697FB64B9A9D743BA041B243985BCA1"/>
  </w:style>
  <w:style w:type="paragraph" w:customStyle="1" w:styleId="83ED26085C80F9408F6DBB55A4E80057">
    <w:name w:val="83ED26085C80F9408F6DBB55A4E80057"/>
  </w:style>
  <w:style w:type="paragraph" w:customStyle="1" w:styleId="B6BF4262370A314BB34444F7359CDBC1">
    <w:name w:val="B6BF4262370A314BB34444F7359CDBC1"/>
  </w:style>
  <w:style w:type="paragraph" w:customStyle="1" w:styleId="6FEE97ABAB076648B6E9710292884EB9">
    <w:name w:val="6FEE97ABAB076648B6E9710292884EB9"/>
  </w:style>
  <w:style w:type="paragraph" w:customStyle="1" w:styleId="7D7569A3935D0C45B98C341959D3C33C">
    <w:name w:val="7D7569A3935D0C45B98C341959D3C33C"/>
  </w:style>
  <w:style w:type="paragraph" w:customStyle="1" w:styleId="6E54654EDD1924408ECDB90F9463508D">
    <w:name w:val="6E54654EDD1924408ECDB90F9463508D"/>
  </w:style>
  <w:style w:type="paragraph" w:customStyle="1" w:styleId="7CD678E1B428D843804380C311C7FFA1">
    <w:name w:val="7CD678E1B428D843804380C311C7FFA1"/>
  </w:style>
  <w:style w:type="paragraph" w:customStyle="1" w:styleId="9B899DE523A45C45B5E1F0AEA0E4C60B">
    <w:name w:val="9B899DE523A45C45B5E1F0AEA0E4C60B"/>
  </w:style>
  <w:style w:type="paragraph" w:customStyle="1" w:styleId="B9715538B6CBCC4BA420F90E5C4C3952">
    <w:name w:val="B9715538B6CBCC4BA420F90E5C4C3952"/>
  </w:style>
  <w:style w:type="paragraph" w:customStyle="1" w:styleId="F5F889C2CF90D54E8A65824A00D568A9">
    <w:name w:val="F5F889C2CF90D54E8A65824A00D568A9"/>
  </w:style>
  <w:style w:type="paragraph" w:customStyle="1" w:styleId="34FFBBEDA434774FAA8DD362998DA0F2">
    <w:name w:val="34FFBBEDA434774FAA8DD362998DA0F2"/>
  </w:style>
  <w:style w:type="paragraph" w:customStyle="1" w:styleId="3BE3279E35353B4BBCC4A602FA85C5B4">
    <w:name w:val="3BE3279E35353B4BBCC4A602FA85C5B4"/>
  </w:style>
  <w:style w:type="paragraph" w:customStyle="1" w:styleId="C8133B260D3CA74D8E8940AB920F4198">
    <w:name w:val="C8133B260D3CA74D8E8940AB920F4198"/>
  </w:style>
  <w:style w:type="paragraph" w:customStyle="1" w:styleId="4542239585B966498B03B86453DF8000">
    <w:name w:val="4542239585B966498B03B86453DF8000"/>
  </w:style>
  <w:style w:type="paragraph" w:customStyle="1" w:styleId="0E701C07EEC9A84FBF627A6B0EE6FBE9">
    <w:name w:val="0E701C07EEC9A84FBF627A6B0EE6FBE9"/>
  </w:style>
  <w:style w:type="paragraph" w:customStyle="1" w:styleId="38EC64DBF9C26B43A30086996A1449AC">
    <w:name w:val="38EC64DBF9C26B43A30086996A1449AC"/>
  </w:style>
  <w:style w:type="paragraph" w:customStyle="1" w:styleId="62D1C84F45919744A0479525938309F3">
    <w:name w:val="62D1C84F45919744A0479525938309F3"/>
  </w:style>
  <w:style w:type="paragraph" w:customStyle="1" w:styleId="53CCA5F53424894EA93D483B427B45DE">
    <w:name w:val="53CCA5F53424894EA93D483B427B45DE"/>
  </w:style>
  <w:style w:type="paragraph" w:customStyle="1" w:styleId="EAE189ACBF2E70418D7D064A0020C6A1">
    <w:name w:val="EAE189ACBF2E70418D7D064A0020C6A1"/>
  </w:style>
  <w:style w:type="paragraph" w:customStyle="1" w:styleId="0CE0336442C2834187547BF8A7DCE390">
    <w:name w:val="0CE0336442C2834187547BF8A7DCE390"/>
  </w:style>
  <w:style w:type="paragraph" w:customStyle="1" w:styleId="C31AE237DB4F0341AEB621A6A97C2B6C">
    <w:name w:val="C31AE237DB4F0341AEB621A6A97C2B6C"/>
  </w:style>
  <w:style w:type="paragraph" w:customStyle="1" w:styleId="F60D561571D5E248842011ECF72C8180">
    <w:name w:val="F60D561571D5E248842011ECF72C8180"/>
  </w:style>
  <w:style w:type="paragraph" w:customStyle="1" w:styleId="31DA7BFCB966F8448479A6E727260818">
    <w:name w:val="31DA7BFCB966F8448479A6E727260818"/>
  </w:style>
  <w:style w:type="paragraph" w:customStyle="1" w:styleId="E2DB548A5D774F4D975C3DE5CC11D1E2">
    <w:name w:val="E2DB548A5D774F4D975C3DE5CC11D1E2"/>
  </w:style>
  <w:style w:type="paragraph" w:customStyle="1" w:styleId="45D696CF7FC3E44E8C71CBF336F2DD69">
    <w:name w:val="45D696CF7FC3E44E8C71CBF336F2DD69"/>
  </w:style>
  <w:style w:type="paragraph" w:customStyle="1" w:styleId="4CAA922C5216704F9367D5F899AC451C">
    <w:name w:val="4CAA922C5216704F9367D5F899AC451C"/>
  </w:style>
  <w:style w:type="paragraph" w:customStyle="1" w:styleId="9AF9D815C1E4854BBBBB2CF3E1DCB8BE">
    <w:name w:val="9AF9D815C1E4854BBBBB2CF3E1DCB8BE"/>
  </w:style>
  <w:style w:type="paragraph" w:customStyle="1" w:styleId="AD73D94915825D4B9B44C44B4ECB40AF">
    <w:name w:val="AD73D94915825D4B9B44C44B4ECB40AF"/>
  </w:style>
  <w:style w:type="paragraph" w:customStyle="1" w:styleId="1F876AFD4331054199258176D33191F8">
    <w:name w:val="1F876AFD4331054199258176D33191F8"/>
  </w:style>
  <w:style w:type="paragraph" w:customStyle="1" w:styleId="E17DD122EE11A341B856A07B9F81A576">
    <w:name w:val="E17DD122EE11A341B856A07B9F81A576"/>
  </w:style>
  <w:style w:type="paragraph" w:customStyle="1" w:styleId="D52F0DC845C39246AD19C864E2DE93E5">
    <w:name w:val="D52F0DC845C39246AD19C864E2DE93E5"/>
  </w:style>
  <w:style w:type="paragraph" w:customStyle="1" w:styleId="091D9FAA00F4B74387EBC2E6DE7CE29D">
    <w:name w:val="091D9FAA00F4B74387EBC2E6DE7CE29D"/>
  </w:style>
  <w:style w:type="paragraph" w:customStyle="1" w:styleId="928755A5DB52484A9FA196B3A139ACD1">
    <w:name w:val="928755A5DB52484A9FA196B3A139ACD1"/>
  </w:style>
  <w:style w:type="paragraph" w:customStyle="1" w:styleId="9C563F9EF539C04C8D54B64D41D9BADA">
    <w:name w:val="9C563F9EF539C04C8D54B64D41D9BADA"/>
  </w:style>
  <w:style w:type="paragraph" w:customStyle="1" w:styleId="D9BDADB7BEEAA64B9188B3C1B21E24C8">
    <w:name w:val="D9BDADB7BEEAA64B9188B3C1B21E24C8"/>
  </w:style>
  <w:style w:type="paragraph" w:customStyle="1" w:styleId="85A185A74587AF46A15EFD1BDBD6CD21">
    <w:name w:val="85A185A74587AF46A15EFD1BDBD6CD21"/>
  </w:style>
  <w:style w:type="paragraph" w:customStyle="1" w:styleId="C59C504C8CD8AE43A5FB81944453E9AF">
    <w:name w:val="C59C504C8CD8AE43A5FB81944453E9AF"/>
  </w:style>
  <w:style w:type="paragraph" w:customStyle="1" w:styleId="14505B19CBC7034C89A8B8C24CAC3C63">
    <w:name w:val="14505B19CBC7034C89A8B8C24CAC3C63"/>
  </w:style>
  <w:style w:type="paragraph" w:customStyle="1" w:styleId="A77B3B0DEE700A4F926F22976FEA7B91">
    <w:name w:val="A77B3B0DEE700A4F926F22976FEA7B91"/>
  </w:style>
  <w:style w:type="paragraph" w:customStyle="1" w:styleId="B2F12F8D595A324284D4F0A1D6E1B4B5">
    <w:name w:val="B2F12F8D595A324284D4F0A1D6E1B4B5"/>
  </w:style>
  <w:style w:type="paragraph" w:customStyle="1" w:styleId="526961CB8F87834FA30B3DF2D537E083">
    <w:name w:val="526961CB8F87834FA30B3DF2D537E083"/>
  </w:style>
  <w:style w:type="paragraph" w:customStyle="1" w:styleId="2F0E4EC681C481418DA78D22E49CA990">
    <w:name w:val="2F0E4EC681C481418DA78D22E49CA990"/>
  </w:style>
  <w:style w:type="paragraph" w:customStyle="1" w:styleId="E619D4499D35AF4596EB03C31D53E7AE">
    <w:name w:val="E619D4499D35AF4596EB03C31D53E7AE"/>
  </w:style>
  <w:style w:type="paragraph" w:customStyle="1" w:styleId="B0F87739869C3D499E17D72426EA1CF2">
    <w:name w:val="B0F87739869C3D499E17D72426EA1CF2"/>
  </w:style>
  <w:style w:type="paragraph" w:customStyle="1" w:styleId="C8B08C54E5C6314F908439545D353638">
    <w:name w:val="C8B08C54E5C6314F908439545D353638"/>
  </w:style>
  <w:style w:type="paragraph" w:customStyle="1" w:styleId="450E84EF9B64884980BAAAD655FA7FFF">
    <w:name w:val="450E84EF9B64884980BAAAD655FA7FFF"/>
  </w:style>
  <w:style w:type="paragraph" w:customStyle="1" w:styleId="63B464F5C8EDC94B8B23DD643ECE8D2A">
    <w:name w:val="63B464F5C8EDC94B8B23DD643ECE8D2A"/>
  </w:style>
  <w:style w:type="paragraph" w:customStyle="1" w:styleId="C30AAE2B66E7BC4BB003AF37FE9A52A0">
    <w:name w:val="C30AAE2B66E7BC4BB003AF37FE9A52A0"/>
  </w:style>
  <w:style w:type="paragraph" w:customStyle="1" w:styleId="C3015159A58F204183D8E70FA89CCC41">
    <w:name w:val="C3015159A58F204183D8E70FA89CCC41"/>
  </w:style>
  <w:style w:type="paragraph" w:customStyle="1" w:styleId="07F372619DE8D348BD3EB4E5D4971957">
    <w:name w:val="07F372619DE8D348BD3EB4E5D4971957"/>
  </w:style>
  <w:style w:type="paragraph" w:customStyle="1" w:styleId="7F64C512A1B37140BC52B48C3F3D0250">
    <w:name w:val="7F64C512A1B37140BC52B48C3F3D0250"/>
  </w:style>
  <w:style w:type="paragraph" w:customStyle="1" w:styleId="495AE7C941B27844903CFE292E7F58B7">
    <w:name w:val="495AE7C941B27844903CFE292E7F58B7"/>
  </w:style>
  <w:style w:type="paragraph" w:customStyle="1" w:styleId="7F23935211FFD646A00F0B6EA6530D89">
    <w:name w:val="7F23935211FFD646A00F0B6EA6530D89"/>
  </w:style>
  <w:style w:type="paragraph" w:customStyle="1" w:styleId="50180F5B549B3B41B91C7BCFCF2DB8C2">
    <w:name w:val="50180F5B549B3B41B91C7BCFCF2DB8C2"/>
  </w:style>
  <w:style w:type="paragraph" w:customStyle="1" w:styleId="42213BB5576EE7438B53741427F4E739">
    <w:name w:val="42213BB5576EE7438B53741427F4E739"/>
  </w:style>
  <w:style w:type="paragraph" w:customStyle="1" w:styleId="6376E942A33242428E3949AD5FE280BA">
    <w:name w:val="6376E942A33242428E3949AD5FE280BA"/>
  </w:style>
  <w:style w:type="paragraph" w:customStyle="1" w:styleId="6084655220CF944BAED02C9159D0FF92">
    <w:name w:val="6084655220CF944BAED02C9159D0FF92"/>
  </w:style>
  <w:style w:type="paragraph" w:customStyle="1" w:styleId="D9E8BD97B5364D43B26A719D46A8B690">
    <w:name w:val="D9E8BD97B5364D43B26A719D46A8B690"/>
  </w:style>
  <w:style w:type="paragraph" w:customStyle="1" w:styleId="915BBB7212E48944B5B2F84970FE7B55">
    <w:name w:val="915BBB7212E48944B5B2F84970FE7B55"/>
  </w:style>
  <w:style w:type="paragraph" w:customStyle="1" w:styleId="23BDA0CE59248A46A70BCFC9369C5D07">
    <w:name w:val="23BDA0CE59248A46A70BCFC9369C5D07"/>
  </w:style>
  <w:style w:type="paragraph" w:customStyle="1" w:styleId="9B2F60236BAD1C4996EED35A95C64618">
    <w:name w:val="9B2F60236BAD1C4996EED35A95C64618"/>
  </w:style>
  <w:style w:type="paragraph" w:customStyle="1" w:styleId="FF4A39FDD6C5F843BF2C0137CDEF2910">
    <w:name w:val="FF4A39FDD6C5F843BF2C0137CDEF2910"/>
  </w:style>
  <w:style w:type="paragraph" w:customStyle="1" w:styleId="991CA179E6BBCD4D8D7C774E7F69ED64">
    <w:name w:val="991CA179E6BBCD4D8D7C774E7F69ED64"/>
  </w:style>
  <w:style w:type="paragraph" w:customStyle="1" w:styleId="A87E49EF1276BF48BA521AD7C875A5BF">
    <w:name w:val="A87E49EF1276BF48BA521AD7C875A5BF"/>
  </w:style>
  <w:style w:type="paragraph" w:customStyle="1" w:styleId="8DEAFE9B2D86C54A91B805325D930FC6">
    <w:name w:val="8DEAFE9B2D86C54A91B805325D930FC6"/>
  </w:style>
  <w:style w:type="paragraph" w:customStyle="1" w:styleId="5596D1EEC43069499028398F8DCCFD02">
    <w:name w:val="5596D1EEC43069499028398F8DCCFD02"/>
  </w:style>
  <w:style w:type="paragraph" w:customStyle="1" w:styleId="16B57B8DCBC6CF4C90F2C473D39D0038">
    <w:name w:val="16B57B8DCBC6CF4C90F2C473D39D0038"/>
  </w:style>
  <w:style w:type="paragraph" w:customStyle="1" w:styleId="10C27718DF7C724AA025F314FF38747E">
    <w:name w:val="10C27718DF7C724AA025F314FF38747E"/>
  </w:style>
  <w:style w:type="paragraph" w:customStyle="1" w:styleId="F6B396AD829FBC45AD5437AEA103FE5F">
    <w:name w:val="F6B396AD829FBC45AD5437AEA103FE5F"/>
  </w:style>
  <w:style w:type="paragraph" w:customStyle="1" w:styleId="00C232C43AF8074E9EF4CEA0F48FC112">
    <w:name w:val="00C232C43AF8074E9EF4CEA0F48FC112"/>
  </w:style>
  <w:style w:type="paragraph" w:customStyle="1" w:styleId="816B3B961E11234899369B0D818D7BD3">
    <w:name w:val="816B3B961E11234899369B0D818D7BD3"/>
  </w:style>
  <w:style w:type="paragraph" w:customStyle="1" w:styleId="A2C296F93158A94A9D2B0271CF7D37E7">
    <w:name w:val="A2C296F93158A94A9D2B0271CF7D37E7"/>
  </w:style>
  <w:style w:type="paragraph" w:customStyle="1" w:styleId="AAB36D180C543A4B8A01818DF569A57A">
    <w:name w:val="AAB36D180C543A4B8A01818DF569A57A"/>
  </w:style>
  <w:style w:type="paragraph" w:customStyle="1" w:styleId="E5D1BCA2636FD549A335EC9D08D6F863">
    <w:name w:val="E5D1BCA2636FD549A335EC9D08D6F863"/>
  </w:style>
  <w:style w:type="paragraph" w:customStyle="1" w:styleId="D0434F35466AA847ACE2975D4B2A6962">
    <w:name w:val="D0434F35466AA847ACE2975D4B2A6962"/>
  </w:style>
  <w:style w:type="paragraph" w:customStyle="1" w:styleId="D93183A5EA84C7418D54186486F1D7A6">
    <w:name w:val="D93183A5EA84C7418D54186486F1D7A6"/>
  </w:style>
  <w:style w:type="paragraph" w:customStyle="1" w:styleId="877DA7E701090D4D8FCC4F8909BE259D">
    <w:name w:val="877DA7E701090D4D8FCC4F8909BE259D"/>
  </w:style>
  <w:style w:type="paragraph" w:customStyle="1" w:styleId="D312211F58A95F41B75AFC029E2681E0">
    <w:name w:val="D312211F58A95F41B75AFC029E2681E0"/>
  </w:style>
  <w:style w:type="paragraph" w:customStyle="1" w:styleId="4664E4BD4CC165429869200CEA89643E">
    <w:name w:val="4664E4BD4CC165429869200CEA89643E"/>
  </w:style>
  <w:style w:type="paragraph" w:customStyle="1" w:styleId="B9572941DFBC32499E57EBC737424585">
    <w:name w:val="B9572941DFBC32499E57EBC737424585"/>
  </w:style>
  <w:style w:type="paragraph" w:customStyle="1" w:styleId="AB67EBFB075B9C4E9BF6ECBC53983169">
    <w:name w:val="AB67EBFB075B9C4E9BF6ECBC53983169"/>
  </w:style>
  <w:style w:type="paragraph" w:customStyle="1" w:styleId="982FA1FB6199C34B925B04929EB8922D">
    <w:name w:val="982FA1FB6199C34B925B04929EB8922D"/>
  </w:style>
  <w:style w:type="paragraph" w:customStyle="1" w:styleId="3C86F2E922E5DB4E8A5C65D7F21A6132">
    <w:name w:val="3C86F2E922E5DB4E8A5C65D7F21A6132"/>
  </w:style>
  <w:style w:type="paragraph" w:customStyle="1" w:styleId="20124C82F22E414187B9FF5E36672D15">
    <w:name w:val="20124C82F22E414187B9FF5E36672D15"/>
  </w:style>
  <w:style w:type="paragraph" w:customStyle="1" w:styleId="33D30007C91A00408D5B423F4F9C2587">
    <w:name w:val="33D30007C91A00408D5B423F4F9C2587"/>
  </w:style>
  <w:style w:type="paragraph" w:customStyle="1" w:styleId="07428B2D95835C4B85EF81AE155C59BA">
    <w:name w:val="07428B2D95835C4B85EF81AE155C59BA"/>
  </w:style>
  <w:style w:type="paragraph" w:customStyle="1" w:styleId="E7510CB8AF9B2E4F99DEF60009D3B8AC">
    <w:name w:val="E7510CB8AF9B2E4F99DEF60009D3B8AC"/>
  </w:style>
  <w:style w:type="paragraph" w:customStyle="1" w:styleId="0B5479AF59795B4FA25842339E9B4DCD">
    <w:name w:val="0B5479AF59795B4FA25842339E9B4DCD"/>
  </w:style>
  <w:style w:type="paragraph" w:customStyle="1" w:styleId="17C8FCCA3C6F114B9A4B3267DE96795F">
    <w:name w:val="17C8FCCA3C6F114B9A4B3267DE96795F"/>
  </w:style>
  <w:style w:type="paragraph" w:customStyle="1" w:styleId="83F16FA7CF43EA4A899BF08D12562623">
    <w:name w:val="83F16FA7CF43EA4A899BF08D12562623"/>
  </w:style>
  <w:style w:type="paragraph" w:customStyle="1" w:styleId="9094B0A51A4A324785F58F8A030E6C89">
    <w:name w:val="9094B0A51A4A324785F58F8A030E6C89"/>
    <w:rsid w:val="00967348"/>
  </w:style>
  <w:style w:type="paragraph" w:customStyle="1" w:styleId="13E926E1B4453D45A83D605630E42B27">
    <w:name w:val="13E926E1B4453D45A83D605630E42B27"/>
    <w:rsid w:val="00967348"/>
  </w:style>
  <w:style w:type="paragraph" w:customStyle="1" w:styleId="417496D733661D44B3AB3C1DAE0B74B0">
    <w:name w:val="417496D733661D44B3AB3C1DAE0B74B0"/>
    <w:rsid w:val="00967348"/>
  </w:style>
  <w:style w:type="paragraph" w:customStyle="1" w:styleId="F733C395AFF6884B879F95F811CB7D27">
    <w:name w:val="F733C395AFF6884B879F95F811CB7D27"/>
    <w:rsid w:val="00967348"/>
  </w:style>
  <w:style w:type="paragraph" w:customStyle="1" w:styleId="D40654723982D34B97BEA63DE050510A">
    <w:name w:val="D40654723982D34B97BEA63DE050510A"/>
    <w:rsid w:val="00967348"/>
  </w:style>
  <w:style w:type="paragraph" w:customStyle="1" w:styleId="A7E6677D665D2B4A866DF47CE411B315">
    <w:name w:val="A7E6677D665D2B4A866DF47CE411B315"/>
    <w:rsid w:val="00967348"/>
  </w:style>
  <w:style w:type="paragraph" w:customStyle="1" w:styleId="9D76386019515D4BBF3552ECC5511966">
    <w:name w:val="9D76386019515D4BBF3552ECC5511966"/>
    <w:rsid w:val="00967348"/>
  </w:style>
  <w:style w:type="paragraph" w:customStyle="1" w:styleId="F396C4379967204A8F8EF00A022F2CAB">
    <w:name w:val="F396C4379967204A8F8EF00A022F2CAB"/>
    <w:rsid w:val="00967348"/>
  </w:style>
  <w:style w:type="paragraph" w:customStyle="1" w:styleId="CFE99DA4C1FB2D4A8A88D29B6BA67D95">
    <w:name w:val="CFE99DA4C1FB2D4A8A88D29B6BA67D95"/>
    <w:rsid w:val="00967348"/>
  </w:style>
  <w:style w:type="paragraph" w:customStyle="1" w:styleId="E7CF53DD26FAA54086F015ABCED68657">
    <w:name w:val="E7CF53DD26FAA54086F015ABCED68657"/>
    <w:rsid w:val="00967348"/>
  </w:style>
  <w:style w:type="paragraph" w:customStyle="1" w:styleId="093EF1582054594D80DA8D5834F4F320">
    <w:name w:val="093EF1582054594D80DA8D5834F4F320"/>
    <w:rsid w:val="00967348"/>
  </w:style>
  <w:style w:type="paragraph" w:customStyle="1" w:styleId="0C2AE8A132575E4992474DFF4536405C">
    <w:name w:val="0C2AE8A132575E4992474DFF4536405C"/>
    <w:rsid w:val="00967348"/>
  </w:style>
  <w:style w:type="paragraph" w:customStyle="1" w:styleId="ABD5BFFBB115D241860D8218DEB0E041">
    <w:name w:val="ABD5BFFBB115D241860D8218DEB0E041"/>
    <w:rsid w:val="00967348"/>
  </w:style>
  <w:style w:type="paragraph" w:customStyle="1" w:styleId="E9B909CDE781B44A83F3A8AFC2FF5790">
    <w:name w:val="E9B909CDE781B44A83F3A8AFC2FF5790"/>
    <w:rsid w:val="00967348"/>
  </w:style>
  <w:style w:type="paragraph" w:customStyle="1" w:styleId="5991A942C8B98343B9D0F3B3EAB3FBEA">
    <w:name w:val="5991A942C8B98343B9D0F3B3EAB3FBEA"/>
    <w:rsid w:val="00967348"/>
  </w:style>
  <w:style w:type="paragraph" w:customStyle="1" w:styleId="DF7C552A86170140A480C84B4C82D103">
    <w:name w:val="DF7C552A86170140A480C84B4C82D103"/>
    <w:rsid w:val="00967348"/>
  </w:style>
  <w:style w:type="paragraph" w:customStyle="1" w:styleId="E9CDCCA96F298D409074A96F1F17A2B4">
    <w:name w:val="E9CDCCA96F298D409074A96F1F17A2B4"/>
    <w:rsid w:val="00967348"/>
  </w:style>
  <w:style w:type="paragraph" w:customStyle="1" w:styleId="880B305E440C6744A93B035FED411942">
    <w:name w:val="880B305E440C6744A93B035FED411942"/>
    <w:rsid w:val="00967348"/>
  </w:style>
  <w:style w:type="paragraph" w:customStyle="1" w:styleId="916AAA0DFC2BBF40BFD7ED4AD99185FA">
    <w:name w:val="916AAA0DFC2BBF40BFD7ED4AD99185FA"/>
    <w:rsid w:val="00967348"/>
  </w:style>
  <w:style w:type="paragraph" w:customStyle="1" w:styleId="5E5FF258AB4492428770F155DC8736E3">
    <w:name w:val="5E5FF258AB4492428770F155DC8736E3"/>
    <w:rsid w:val="00967348"/>
  </w:style>
  <w:style w:type="paragraph" w:customStyle="1" w:styleId="8363D0F697A39744B96FC9D5AC6AAB66">
    <w:name w:val="8363D0F697A39744B96FC9D5AC6AAB66"/>
    <w:rsid w:val="00967348"/>
  </w:style>
  <w:style w:type="paragraph" w:customStyle="1" w:styleId="4F9E05D9CACDFB4892433E51606856B1">
    <w:name w:val="4F9E05D9CACDFB4892433E51606856B1"/>
    <w:rsid w:val="00967348"/>
  </w:style>
  <w:style w:type="paragraph" w:customStyle="1" w:styleId="24D4593949395141B77D775729602BC6">
    <w:name w:val="24D4593949395141B77D775729602BC6"/>
    <w:rsid w:val="00967348"/>
  </w:style>
  <w:style w:type="paragraph" w:customStyle="1" w:styleId="15A9973AF6495B40AB4DB783E9C510CF">
    <w:name w:val="15A9973AF6495B40AB4DB783E9C510CF"/>
    <w:rsid w:val="00967348"/>
  </w:style>
  <w:style w:type="paragraph" w:customStyle="1" w:styleId="A9BA03898FA6E441891C94D494B1B0B7">
    <w:name w:val="A9BA03898FA6E441891C94D494B1B0B7"/>
    <w:rsid w:val="00967348"/>
  </w:style>
  <w:style w:type="paragraph" w:customStyle="1" w:styleId="17C5B0CABE2EB342900DB2324E3D0B0B">
    <w:name w:val="17C5B0CABE2EB342900DB2324E3D0B0B"/>
    <w:rsid w:val="00967348"/>
  </w:style>
  <w:style w:type="paragraph" w:customStyle="1" w:styleId="896F56DA19F56C499239A40B93D0927D">
    <w:name w:val="896F56DA19F56C499239A40B93D0927D"/>
    <w:rsid w:val="00967348"/>
  </w:style>
  <w:style w:type="paragraph" w:customStyle="1" w:styleId="5459778232FE9F4FB6ED7A99D0C89AD4">
    <w:name w:val="5459778232FE9F4FB6ED7A99D0C89AD4"/>
    <w:rsid w:val="00967348"/>
  </w:style>
  <w:style w:type="paragraph" w:customStyle="1" w:styleId="E8E8D8CD17398343AAE2E3890FECD1B6">
    <w:name w:val="E8E8D8CD17398343AAE2E3890FECD1B6"/>
    <w:rsid w:val="00967348"/>
  </w:style>
  <w:style w:type="paragraph" w:customStyle="1" w:styleId="96BD1CC85A39574DB5C787BB47F92C83">
    <w:name w:val="96BD1CC85A39574DB5C787BB47F92C83"/>
    <w:rsid w:val="00967348"/>
  </w:style>
  <w:style w:type="paragraph" w:customStyle="1" w:styleId="45D3E068EAE6C0419E8665E2F6462970">
    <w:name w:val="45D3E068EAE6C0419E8665E2F6462970"/>
    <w:rsid w:val="00967348"/>
  </w:style>
  <w:style w:type="paragraph" w:customStyle="1" w:styleId="4AB404FA9E9FFA4FB1D34E088E92C7FB">
    <w:name w:val="4AB404FA9E9FFA4FB1D34E088E92C7FB"/>
    <w:rsid w:val="00967348"/>
  </w:style>
  <w:style w:type="paragraph" w:customStyle="1" w:styleId="34FF31A0D55DAC4EB92453492721404C">
    <w:name w:val="34FF31A0D55DAC4EB92453492721404C"/>
    <w:rsid w:val="00967348"/>
  </w:style>
  <w:style w:type="paragraph" w:customStyle="1" w:styleId="57536951ADA3C442B3835A42EA6BD67A">
    <w:name w:val="57536951ADA3C442B3835A42EA6BD67A"/>
    <w:rsid w:val="00967348"/>
  </w:style>
  <w:style w:type="paragraph" w:customStyle="1" w:styleId="885FCC5CCE109F4B9A3FCE082DD2EA26">
    <w:name w:val="885FCC5CCE109F4B9A3FCE082DD2EA26"/>
    <w:rsid w:val="00967348"/>
  </w:style>
  <w:style w:type="paragraph" w:customStyle="1" w:styleId="37FE0AA13506BC4A85F6AA57457BC9E5">
    <w:name w:val="37FE0AA13506BC4A85F6AA57457BC9E5"/>
    <w:rsid w:val="00967348"/>
  </w:style>
  <w:style w:type="paragraph" w:customStyle="1" w:styleId="A611A8C9211CAE40B00E394EFBCC08CD">
    <w:name w:val="A611A8C9211CAE40B00E394EFBCC08CD"/>
    <w:rsid w:val="00967348"/>
  </w:style>
  <w:style w:type="paragraph" w:customStyle="1" w:styleId="7BCC267AEA90B942AE11C30F6D30CC2F">
    <w:name w:val="7BCC267AEA90B942AE11C30F6D30CC2F"/>
    <w:rsid w:val="00967348"/>
  </w:style>
  <w:style w:type="paragraph" w:customStyle="1" w:styleId="030FE3E06D2D2E4CB393AC7B0CD92E14">
    <w:name w:val="030FE3E06D2D2E4CB393AC7B0CD92E14"/>
    <w:rsid w:val="00967348"/>
  </w:style>
  <w:style w:type="paragraph" w:customStyle="1" w:styleId="A10F630BA0C4D2449CBE0DAD6FBA4833">
    <w:name w:val="A10F630BA0C4D2449CBE0DAD6FBA4833"/>
    <w:rsid w:val="00967348"/>
  </w:style>
  <w:style w:type="paragraph" w:customStyle="1" w:styleId="4770048C9A41E6438E334FB507F4438E">
    <w:name w:val="4770048C9A41E6438E334FB507F4438E"/>
    <w:rsid w:val="00967348"/>
  </w:style>
  <w:style w:type="paragraph" w:customStyle="1" w:styleId="CD2143F9DACA0F42B6AE9385FF8E1BB6">
    <w:name w:val="CD2143F9DACA0F42B6AE9385FF8E1BB6"/>
    <w:rsid w:val="00967348"/>
  </w:style>
  <w:style w:type="paragraph" w:customStyle="1" w:styleId="FF92FA7AF63FA04799D3720C645AE48B">
    <w:name w:val="FF92FA7AF63FA04799D3720C645AE48B"/>
    <w:rsid w:val="00967348"/>
  </w:style>
  <w:style w:type="paragraph" w:customStyle="1" w:styleId="AA615EC83DC0764AB70CF3221DD5A2D3">
    <w:name w:val="AA615EC83DC0764AB70CF3221DD5A2D3"/>
    <w:rsid w:val="00967348"/>
  </w:style>
  <w:style w:type="paragraph" w:customStyle="1" w:styleId="F97D016A4B4EAC4BB269B5BE556B800D">
    <w:name w:val="F97D016A4B4EAC4BB269B5BE556B800D"/>
    <w:rsid w:val="00967348"/>
  </w:style>
  <w:style w:type="paragraph" w:customStyle="1" w:styleId="C8F1B4E1829F104AB48A5E679FCC784A">
    <w:name w:val="C8F1B4E1829F104AB48A5E679FCC784A"/>
    <w:rsid w:val="00076E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{F6688564-B86C-424D-9242-F28E0474D5E0}tf10169559.dotx</Template>
  <TotalTime>216</TotalTime>
  <Pages>7</Pages>
  <Words>2736</Words>
  <Characters>15597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Isabel F. Augur</dc:creator>
  <cp:keywords/>
  <cp:lastModifiedBy>Augur, Isabel</cp:lastModifiedBy>
  <cp:revision>21</cp:revision>
  <cp:lastPrinted>2006-08-01T17:47:00Z</cp:lastPrinted>
  <dcterms:created xsi:type="dcterms:W3CDTF">2020-02-18T01:37:00Z</dcterms:created>
  <dcterms:modified xsi:type="dcterms:W3CDTF">2020-08-31T00:31:00Z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95;#zwd120;#79;#tpl120;#448;#zwd140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